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D0" w:rsidRPr="00F06ED0" w:rsidRDefault="00F06ED0">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06ED0" w:rsidRPr="00F06ED0">
        <w:tc>
          <w:tcPr>
            <w:tcW w:w="4677" w:type="dxa"/>
            <w:tcBorders>
              <w:top w:val="nil"/>
              <w:left w:val="nil"/>
              <w:bottom w:val="nil"/>
              <w:right w:val="nil"/>
            </w:tcBorders>
          </w:tcPr>
          <w:p w:rsidR="00F06ED0" w:rsidRPr="00F06ED0" w:rsidRDefault="00F06ED0">
            <w:pPr>
              <w:pStyle w:val="ConsPlusNormal"/>
              <w:outlineLvl w:val="0"/>
              <w:rPr>
                <w:rFonts w:ascii="Times New Roman" w:hAnsi="Times New Roman" w:cs="Times New Roman"/>
                <w:sz w:val="24"/>
                <w:szCs w:val="24"/>
              </w:rPr>
            </w:pPr>
            <w:r w:rsidRPr="00F06ED0">
              <w:rPr>
                <w:rFonts w:ascii="Times New Roman" w:hAnsi="Times New Roman" w:cs="Times New Roman"/>
                <w:sz w:val="24"/>
                <w:szCs w:val="24"/>
              </w:rPr>
              <w:t>19 декабря 2016 года</w:t>
            </w:r>
          </w:p>
        </w:tc>
        <w:tc>
          <w:tcPr>
            <w:tcW w:w="4677" w:type="dxa"/>
            <w:tcBorders>
              <w:top w:val="nil"/>
              <w:left w:val="nil"/>
              <w:bottom w:val="nil"/>
              <w:right w:val="nil"/>
            </w:tcBorders>
          </w:tcPr>
          <w:p w:rsidR="00F06ED0" w:rsidRPr="00F06ED0" w:rsidRDefault="0069375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00F06ED0" w:rsidRPr="00F06ED0">
              <w:rPr>
                <w:rFonts w:ascii="Times New Roman" w:hAnsi="Times New Roman" w:cs="Times New Roman"/>
                <w:sz w:val="24"/>
                <w:szCs w:val="24"/>
              </w:rPr>
              <w:t> 418-ФЗ</w:t>
            </w:r>
          </w:p>
        </w:tc>
      </w:tr>
    </w:tbl>
    <w:p w:rsidR="00F06ED0" w:rsidRPr="00F06ED0" w:rsidRDefault="00F06ED0">
      <w:pPr>
        <w:pStyle w:val="ConsPlusNormal"/>
        <w:pBdr>
          <w:top w:val="single" w:sz="6" w:space="0" w:color="auto"/>
        </w:pBdr>
        <w:spacing w:before="100" w:after="100"/>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РОССИЙСКАЯ ФЕДЕРАЦИЯ</w:t>
      </w:r>
    </w:p>
    <w:p w:rsidR="00F06ED0" w:rsidRPr="00F06ED0" w:rsidRDefault="00F06ED0">
      <w:pPr>
        <w:pStyle w:val="ConsPlusTitle"/>
        <w:jc w:val="center"/>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ФЕДЕРАЛЬНЫЙ ЗАКОН</w:t>
      </w:r>
    </w:p>
    <w:p w:rsidR="00F06ED0" w:rsidRPr="00F06ED0" w:rsidRDefault="00F06ED0">
      <w:pPr>
        <w:pStyle w:val="ConsPlusTitle"/>
        <w:jc w:val="center"/>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О БЮДЖЕТЕ</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ФЕДЕРАЛЬНОГО ФОНДА ОБЯЗАТЕЛЬНОГО МЕДИЦИНСКОГО СТРАХОВАНИЯ</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НА 2017 ГОД И НА ПЛАНОВЫЙ ПЕРИОД 2018</w:t>
      </w:r>
      <w:proofErr w:type="gramStart"/>
      <w:r w:rsidRPr="00F06ED0">
        <w:rPr>
          <w:rFonts w:ascii="Times New Roman" w:hAnsi="Times New Roman" w:cs="Times New Roman"/>
          <w:sz w:val="24"/>
          <w:szCs w:val="24"/>
        </w:rPr>
        <w:t xml:space="preserve"> И</w:t>
      </w:r>
      <w:proofErr w:type="gramEnd"/>
      <w:r w:rsidRPr="00F06ED0">
        <w:rPr>
          <w:rFonts w:ascii="Times New Roman" w:hAnsi="Times New Roman" w:cs="Times New Roman"/>
          <w:sz w:val="24"/>
          <w:szCs w:val="24"/>
        </w:rPr>
        <w:t xml:space="preserve">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rPr>
          <w:rFonts w:ascii="Times New Roman" w:hAnsi="Times New Roman" w:cs="Times New Roman"/>
          <w:sz w:val="24"/>
          <w:szCs w:val="24"/>
        </w:rPr>
      </w:pPr>
      <w:proofErr w:type="gramStart"/>
      <w:r w:rsidRPr="00F06ED0">
        <w:rPr>
          <w:rFonts w:ascii="Times New Roman" w:hAnsi="Times New Roman" w:cs="Times New Roman"/>
          <w:sz w:val="24"/>
          <w:szCs w:val="24"/>
        </w:rPr>
        <w:t>Принят</w:t>
      </w:r>
      <w:proofErr w:type="gramEnd"/>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Государственной Думой</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 декабря 2016 года</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Одобрен</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Советом Федерации</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14 декабря 2016 года</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ind w:firstLine="540"/>
        <w:jc w:val="both"/>
        <w:outlineLvl w:val="1"/>
        <w:rPr>
          <w:rFonts w:ascii="Times New Roman" w:hAnsi="Times New Roman" w:cs="Times New Roman"/>
          <w:sz w:val="24"/>
          <w:szCs w:val="24"/>
        </w:rPr>
      </w:pPr>
      <w:r w:rsidRPr="00F06ED0">
        <w:rPr>
          <w:rFonts w:ascii="Times New Roman" w:hAnsi="Times New Roman" w:cs="Times New Roman"/>
          <w:sz w:val="24"/>
          <w:szCs w:val="24"/>
        </w:rPr>
        <w:t>Статья 1. Основные характеристики бюджета Федерального фонда обязательного медицинского страхования на 2017 год и на плановый период 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r w:rsidRPr="00F06ED0">
        <w:rPr>
          <w:rFonts w:ascii="Times New Roman" w:hAnsi="Times New Roman" w:cs="Times New Roman"/>
          <w:sz w:val="24"/>
          <w:szCs w:val="24"/>
        </w:rPr>
        <w:t>1. Утвердить основные характеристики бюджета Федерального фонда обязательного медицинского страхования (далее - Фонд) на 2017 год:</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1) прогнозируемый общий объем доходов бюджета Фонда в сумме 1 705 935 908,0 тыс. рублей, в том числе за счет межбюджетных трансфертов, получаемых из федерального бюджета в сумме 27 385 403,6 тыс. рублей;</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2) общий объем расходов бюджета Фонда в сумме 1 734 978 616,6 тыс. рублей;</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3) объем дефицита бюджета Фонда в сумме 29 042 708,6 тыс. рублей.</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lastRenderedPageBreak/>
        <w:t>2. Утвердить основные характеристики бюджета Фонда на плановый период 2018 и 2019 годов:</w:t>
      </w:r>
    </w:p>
    <w:p w:rsidR="00F06ED0" w:rsidRPr="00F06ED0" w:rsidRDefault="00F06ED0">
      <w:pPr>
        <w:pStyle w:val="ConsPlusNormal"/>
        <w:spacing w:before="220"/>
        <w:ind w:firstLine="540"/>
        <w:jc w:val="both"/>
        <w:rPr>
          <w:rFonts w:ascii="Times New Roman" w:hAnsi="Times New Roman" w:cs="Times New Roman"/>
          <w:sz w:val="24"/>
          <w:szCs w:val="24"/>
        </w:rPr>
      </w:pPr>
      <w:proofErr w:type="gramStart"/>
      <w:r w:rsidRPr="00F06ED0">
        <w:rPr>
          <w:rFonts w:ascii="Times New Roman" w:hAnsi="Times New Roman" w:cs="Times New Roman"/>
          <w:sz w:val="24"/>
          <w:szCs w:val="24"/>
        </w:rPr>
        <w:t>1) прогнозируемый общий объем доходов бюджета Фонда на 2018 год в сумме 1 841 086 552,6 тыс. рублей, в том числе за счет межбюджетных трансфертов, получаемых из федерального бюджета в сумме 26 715 706,8 тыс. рублей, и на 2019 год в сумме 2 067 387 908,0 тыс. рублей, в том числе за счет межбюджетных трансфертов, получаемых из федерального бюджета в</w:t>
      </w:r>
      <w:proofErr w:type="gramEnd"/>
      <w:r w:rsidRPr="00F06ED0">
        <w:rPr>
          <w:rFonts w:ascii="Times New Roman" w:hAnsi="Times New Roman" w:cs="Times New Roman"/>
          <w:sz w:val="24"/>
          <w:szCs w:val="24"/>
        </w:rPr>
        <w:t xml:space="preserve"> сумме 1 735 375,4 тыс. рублей;</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2) общий объем расходов бюджета Фонда на 2018 год в сумме 1 911 686 552,6 тыс. рублей и на 2019 год в сумме 2 022 309 417,3 тыс. рублей;</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3) объем дефицита бюджета Фонда на 2018 год в сумме 70 600 000,0 тыс. рублей;</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4) объем профицита бюджета Фонда на 2019 год в сумме 45 078 490,7 тыс. рублей.</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ind w:firstLine="540"/>
        <w:jc w:val="both"/>
        <w:outlineLvl w:val="1"/>
        <w:rPr>
          <w:rFonts w:ascii="Times New Roman" w:hAnsi="Times New Roman" w:cs="Times New Roman"/>
          <w:sz w:val="24"/>
          <w:szCs w:val="24"/>
        </w:rPr>
      </w:pPr>
      <w:r w:rsidRPr="00F06ED0">
        <w:rPr>
          <w:rFonts w:ascii="Times New Roman" w:hAnsi="Times New Roman" w:cs="Times New Roman"/>
          <w:sz w:val="24"/>
          <w:szCs w:val="24"/>
        </w:rPr>
        <w:t xml:space="preserve">Статья 2. Главные администраторы доходов бюджета Фонда, главные администраторы </w:t>
      </w:r>
      <w:proofErr w:type="gramStart"/>
      <w:r w:rsidRPr="00F06ED0">
        <w:rPr>
          <w:rFonts w:ascii="Times New Roman" w:hAnsi="Times New Roman" w:cs="Times New Roman"/>
          <w:sz w:val="24"/>
          <w:szCs w:val="24"/>
        </w:rPr>
        <w:t>источников финансирования дефицита бюджета Фонда</w:t>
      </w:r>
      <w:proofErr w:type="gramEnd"/>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r w:rsidRPr="00F06ED0">
        <w:rPr>
          <w:rFonts w:ascii="Times New Roman" w:hAnsi="Times New Roman" w:cs="Times New Roman"/>
          <w:sz w:val="24"/>
          <w:szCs w:val="24"/>
        </w:rPr>
        <w:t>1. Утвердить перечень главных администраторов доходов бюджета Фонда согласно приложению 1 к настоящему Федеральному закону.</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2. Утвердить перечень главных </w:t>
      </w:r>
      <w:proofErr w:type="gramStart"/>
      <w:r w:rsidRPr="00F06ED0">
        <w:rPr>
          <w:rFonts w:ascii="Times New Roman" w:hAnsi="Times New Roman" w:cs="Times New Roman"/>
          <w:sz w:val="24"/>
          <w:szCs w:val="24"/>
        </w:rPr>
        <w:t>администраторов источников финансирования дефицита бюджета Фонда</w:t>
      </w:r>
      <w:proofErr w:type="gramEnd"/>
      <w:r w:rsidRPr="00F06ED0">
        <w:rPr>
          <w:rFonts w:ascii="Times New Roman" w:hAnsi="Times New Roman" w:cs="Times New Roman"/>
          <w:sz w:val="24"/>
          <w:szCs w:val="24"/>
        </w:rPr>
        <w:t xml:space="preserve"> согласно приложению 2 к настоящему Федеральному закону.</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ind w:firstLine="540"/>
        <w:jc w:val="both"/>
        <w:outlineLvl w:val="1"/>
        <w:rPr>
          <w:rFonts w:ascii="Times New Roman" w:hAnsi="Times New Roman" w:cs="Times New Roman"/>
          <w:sz w:val="24"/>
          <w:szCs w:val="24"/>
        </w:rPr>
      </w:pPr>
      <w:r w:rsidRPr="00F06ED0">
        <w:rPr>
          <w:rFonts w:ascii="Times New Roman" w:hAnsi="Times New Roman" w:cs="Times New Roman"/>
          <w:sz w:val="24"/>
          <w:szCs w:val="24"/>
        </w:rPr>
        <w:t>Статья 3. Источники внутреннего финансирования дефицита бюджета Фонда</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r w:rsidRPr="00F06ED0">
        <w:rPr>
          <w:rFonts w:ascii="Times New Roman" w:hAnsi="Times New Roman" w:cs="Times New Roman"/>
          <w:sz w:val="24"/>
          <w:szCs w:val="24"/>
        </w:rPr>
        <w:t>Утвердить источники внутреннего финансирования дефицита бюджета Фонда на 2017 год и на плановый период 2018 и 2019 годов согласно приложению 3 к настоящему Федеральному закону.</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ind w:firstLine="540"/>
        <w:jc w:val="both"/>
        <w:outlineLvl w:val="1"/>
        <w:rPr>
          <w:rFonts w:ascii="Times New Roman" w:hAnsi="Times New Roman" w:cs="Times New Roman"/>
          <w:sz w:val="24"/>
          <w:szCs w:val="24"/>
        </w:rPr>
      </w:pPr>
      <w:r w:rsidRPr="00F06ED0">
        <w:rPr>
          <w:rFonts w:ascii="Times New Roman" w:hAnsi="Times New Roman" w:cs="Times New Roman"/>
          <w:sz w:val="24"/>
          <w:szCs w:val="24"/>
        </w:rPr>
        <w:t>Статья 4. Бюджетные ассигнования бюджета Фонда на 2017 год и на плановый период 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Утвердить распределение бюджетных ассигнований бюджета Фонда по разделам, подразделам, целевым статьям и группам </w:t>
      </w:r>
      <w:proofErr w:type="gramStart"/>
      <w:r w:rsidRPr="00F06ED0">
        <w:rPr>
          <w:rFonts w:ascii="Times New Roman" w:hAnsi="Times New Roman" w:cs="Times New Roman"/>
          <w:sz w:val="24"/>
          <w:szCs w:val="24"/>
        </w:rPr>
        <w:t>видов расходов классификации расходов бюджетов</w:t>
      </w:r>
      <w:proofErr w:type="gramEnd"/>
      <w:r w:rsidRPr="00F06ED0">
        <w:rPr>
          <w:rFonts w:ascii="Times New Roman" w:hAnsi="Times New Roman" w:cs="Times New Roman"/>
          <w:sz w:val="24"/>
          <w:szCs w:val="24"/>
        </w:rPr>
        <w:t>:</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1) на 2017 год согласно приложению 4 к настоящему Федеральному закону;</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2) на плановый период 2018 и 2019 годов согласно приложению 5 к настоящему Федеральному закону.</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ind w:firstLine="540"/>
        <w:jc w:val="both"/>
        <w:outlineLvl w:val="1"/>
        <w:rPr>
          <w:rFonts w:ascii="Times New Roman" w:hAnsi="Times New Roman" w:cs="Times New Roman"/>
          <w:sz w:val="24"/>
          <w:szCs w:val="24"/>
        </w:rPr>
      </w:pPr>
      <w:r w:rsidRPr="00F06ED0">
        <w:rPr>
          <w:rFonts w:ascii="Times New Roman" w:hAnsi="Times New Roman" w:cs="Times New Roman"/>
          <w:sz w:val="24"/>
          <w:szCs w:val="24"/>
        </w:rPr>
        <w:lastRenderedPageBreak/>
        <w:t>Статья 5. Межбюджетные трансферты из бюджета Фонда другим бюджетам бюджетной системы Российской Федерации</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bookmarkStart w:id="0" w:name="P49"/>
      <w:bookmarkEnd w:id="0"/>
      <w:r w:rsidRPr="00F06ED0">
        <w:rPr>
          <w:rFonts w:ascii="Times New Roman" w:hAnsi="Times New Roman" w:cs="Times New Roman"/>
          <w:sz w:val="24"/>
          <w:szCs w:val="24"/>
        </w:rPr>
        <w:t>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2017 год согласно приложению 6 к настоящему Федеральному закону.</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3. </w:t>
      </w:r>
      <w:proofErr w:type="gramStart"/>
      <w:r w:rsidRPr="00F06ED0">
        <w:rPr>
          <w:rFonts w:ascii="Times New Roman" w:hAnsi="Times New Roman" w:cs="Times New Roman"/>
          <w:sz w:val="24"/>
          <w:szCs w:val="24"/>
        </w:rPr>
        <w:t>Установить, что из бюджета Фонда направляются в 2017 году и в плановом периоде 2018 и 2019 годов в бюджет Фонда социального страхования Российской Федерации межбюджетные трансферты в объемах, установленных приложениями 4 и 5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w:t>
      </w:r>
      <w:proofErr w:type="gramEnd"/>
      <w:r w:rsidRPr="00F06ED0">
        <w:rPr>
          <w:rFonts w:ascii="Times New Roman" w:hAnsi="Times New Roman" w:cs="Times New Roman"/>
          <w:sz w:val="24"/>
          <w:szCs w:val="24"/>
        </w:rPr>
        <w:t xml:space="preserve"> </w:t>
      </w:r>
      <w:proofErr w:type="gramStart"/>
      <w:r w:rsidRPr="00F06ED0">
        <w:rPr>
          <w:rFonts w:ascii="Times New Roman" w:hAnsi="Times New Roman" w:cs="Times New Roman"/>
          <w:sz w:val="24"/>
          <w:szCs w:val="24"/>
        </w:rPr>
        <w:t>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w:t>
      </w:r>
      <w:proofErr w:type="gramEnd"/>
      <w:r w:rsidRPr="00F06ED0">
        <w:rPr>
          <w:rFonts w:ascii="Times New Roman" w:hAnsi="Times New Roman" w:cs="Times New Roman"/>
          <w:sz w:val="24"/>
          <w:szCs w:val="24"/>
        </w:rPr>
        <w:t xml:space="preserve"> </w:t>
      </w:r>
      <w:proofErr w:type="gramStart"/>
      <w:r w:rsidRPr="00F06ED0">
        <w:rPr>
          <w:rFonts w:ascii="Times New Roman" w:hAnsi="Times New Roman" w:cs="Times New Roman"/>
          <w:sz w:val="24"/>
          <w:szCs w:val="24"/>
        </w:rPr>
        <w:t>трех месяцев на учет в указанной организации,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w:t>
      </w:r>
      <w:proofErr w:type="gramEnd"/>
      <w:r w:rsidRPr="00F06ED0">
        <w:rPr>
          <w:rFonts w:ascii="Times New Roman" w:hAnsi="Times New Roman" w:cs="Times New Roman"/>
          <w:sz w:val="24"/>
          <w:szCs w:val="24"/>
        </w:rPr>
        <w:t xml:space="preserve"> родовых сертификатов.</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4. </w:t>
      </w:r>
      <w:proofErr w:type="gramStart"/>
      <w:r w:rsidRPr="00F06ED0">
        <w:rPr>
          <w:rFonts w:ascii="Times New Roman" w:hAnsi="Times New Roman" w:cs="Times New Roman"/>
          <w:sz w:val="24"/>
          <w:szCs w:val="24"/>
        </w:rPr>
        <w:t>Установить, что в целях осуществления единовременных компенсационных выплат медицинским работникам в 2017 году из бюджета Фонда бюджетам территориальных фондов обязательного медицинского страхования предоставляются иные межбюджетные трансферты в объеме, установленном приложением 4 к настоящему Федеральному закону, в порядке и на условиях, которые установлены частями 12.1 - 12.5 статьи 51 Федерального закона от 29 ноября 2010 года N 326-ФЗ "Об обязательном медицинском страховании</w:t>
      </w:r>
      <w:proofErr w:type="gramEnd"/>
      <w:r w:rsidRPr="00F06ED0">
        <w:rPr>
          <w:rFonts w:ascii="Times New Roman" w:hAnsi="Times New Roman" w:cs="Times New Roman"/>
          <w:sz w:val="24"/>
          <w:szCs w:val="24"/>
        </w:rPr>
        <w:t xml:space="preserve"> в Российской Федерации".</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5. </w:t>
      </w:r>
      <w:proofErr w:type="gramStart"/>
      <w:r w:rsidRPr="00F06ED0">
        <w:rPr>
          <w:rFonts w:ascii="Times New Roman" w:hAnsi="Times New Roman" w:cs="Times New Roman"/>
          <w:sz w:val="24"/>
          <w:szCs w:val="24"/>
        </w:rPr>
        <w:t xml:space="preserve">Установить, что в 2017 году и в плановом периоде 2018 и 2019 годов из бюджета Фонда предоставляется дотация федеральному бюджету в объеме, установленном приложениями 4 и 5 к настоящему Федеральному закону,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F06ED0">
        <w:rPr>
          <w:rFonts w:ascii="Times New Roman" w:hAnsi="Times New Roman" w:cs="Times New Roman"/>
          <w:sz w:val="24"/>
          <w:szCs w:val="24"/>
        </w:rPr>
        <w:t>софинансирование</w:t>
      </w:r>
      <w:proofErr w:type="spellEnd"/>
      <w:r w:rsidRPr="00F06ED0">
        <w:rPr>
          <w:rFonts w:ascii="Times New Roman" w:hAnsi="Times New Roman" w:cs="Times New Roman"/>
          <w:sz w:val="24"/>
          <w:szCs w:val="24"/>
        </w:rPr>
        <w:t xml:space="preserve"> расходов субъектов Российской Федерации, возникающих при оказании высокотехнологичной медицинской помощи, не включенной в</w:t>
      </w:r>
      <w:proofErr w:type="gramEnd"/>
      <w:r w:rsidRPr="00F06ED0">
        <w:rPr>
          <w:rFonts w:ascii="Times New Roman" w:hAnsi="Times New Roman" w:cs="Times New Roman"/>
          <w:sz w:val="24"/>
          <w:szCs w:val="24"/>
        </w:rPr>
        <w:t xml:space="preserve"> </w:t>
      </w:r>
      <w:r w:rsidRPr="00F06ED0">
        <w:rPr>
          <w:rFonts w:ascii="Times New Roman" w:hAnsi="Times New Roman" w:cs="Times New Roman"/>
          <w:sz w:val="24"/>
          <w:szCs w:val="24"/>
        </w:rPr>
        <w:lastRenderedPageBreak/>
        <w:t>базовую программу обязательного медицинского страхования, гражданам Российской Федерации.</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ind w:firstLine="540"/>
        <w:jc w:val="both"/>
        <w:outlineLvl w:val="1"/>
        <w:rPr>
          <w:rFonts w:ascii="Times New Roman" w:hAnsi="Times New Roman" w:cs="Times New Roman"/>
          <w:sz w:val="24"/>
          <w:szCs w:val="24"/>
        </w:rPr>
      </w:pPr>
      <w:r w:rsidRPr="00F06ED0">
        <w:rPr>
          <w:rFonts w:ascii="Times New Roman" w:hAnsi="Times New Roman" w:cs="Times New Roman"/>
          <w:sz w:val="24"/>
          <w:szCs w:val="24"/>
        </w:rPr>
        <w:t>Статья 6. Особенности установления отдельных расходов бюджета Фонда в 2017 году</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1. </w:t>
      </w:r>
      <w:proofErr w:type="gramStart"/>
      <w:r w:rsidRPr="00F06ED0">
        <w:rPr>
          <w:rFonts w:ascii="Times New Roman" w:hAnsi="Times New Roman" w:cs="Times New Roman"/>
          <w:sz w:val="24"/>
          <w:szCs w:val="24"/>
        </w:rPr>
        <w:t>Установить, что в соответствии с пунктом 3 статьи 217 Бюджетного кодекса Российской Федерации основанием для внесения в 2017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приложением 4 к настоящему Федеральному закону, на увеличение бюджетных ассигнований, предусмотренных на исполнение расходных</w:t>
      </w:r>
      <w:proofErr w:type="gramEnd"/>
      <w:r w:rsidRPr="00F06ED0">
        <w:rPr>
          <w:rFonts w:ascii="Times New Roman" w:hAnsi="Times New Roman" w:cs="Times New Roman"/>
          <w:sz w:val="24"/>
          <w:szCs w:val="24"/>
        </w:rPr>
        <w:t xml:space="preserve"> </w:t>
      </w:r>
      <w:proofErr w:type="gramStart"/>
      <w:r w:rsidRPr="00F06ED0">
        <w:rPr>
          <w:rFonts w:ascii="Times New Roman" w:hAnsi="Times New Roman" w:cs="Times New Roman"/>
          <w:sz w:val="24"/>
          <w:szCs w:val="24"/>
        </w:rPr>
        <w:t>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 а также на увеличение бюджетных ассигнований, предусмотренных на предоставление субвенций, установленных частью 1 статьи 5 настоящего Федерального закона, в соответствии с утвержденной Правительством Российской Федерации методикой распределения субвенций, предоставляемых из бюджета Фонда бюджетам территориальных фондов обязательного медицинского страхования, в сумме до 75 979</w:t>
      </w:r>
      <w:proofErr w:type="gramEnd"/>
      <w:r w:rsidRPr="00F06ED0">
        <w:rPr>
          <w:rFonts w:ascii="Times New Roman" w:hAnsi="Times New Roman" w:cs="Times New Roman"/>
          <w:sz w:val="24"/>
          <w:szCs w:val="24"/>
        </w:rPr>
        <w:t xml:space="preserve"> 468,0 тыс. рублей.</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2. </w:t>
      </w:r>
      <w:proofErr w:type="gramStart"/>
      <w:r w:rsidRPr="00F06ED0">
        <w:rPr>
          <w:rFonts w:ascii="Times New Roman" w:hAnsi="Times New Roman" w:cs="Times New Roman"/>
          <w:sz w:val="24"/>
          <w:szCs w:val="24"/>
        </w:rPr>
        <w:t>Установить, что в 2017 году Фонд предоставляет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в объеме, установленном приложением 4 к настоящему Федеральному закону.</w:t>
      </w:r>
      <w:proofErr w:type="gramEnd"/>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ind w:firstLine="540"/>
        <w:jc w:val="both"/>
        <w:outlineLvl w:val="1"/>
        <w:rPr>
          <w:rFonts w:ascii="Times New Roman" w:hAnsi="Times New Roman" w:cs="Times New Roman"/>
          <w:sz w:val="24"/>
          <w:szCs w:val="24"/>
        </w:rPr>
      </w:pPr>
      <w:r w:rsidRPr="00F06ED0">
        <w:rPr>
          <w:rFonts w:ascii="Times New Roman" w:hAnsi="Times New Roman" w:cs="Times New Roman"/>
          <w:sz w:val="24"/>
          <w:szCs w:val="24"/>
        </w:rPr>
        <w:t>Статья 7. Особенности исполнения бюджета Фонда</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r w:rsidRPr="00F06ED0">
        <w:rPr>
          <w:rFonts w:ascii="Times New Roman" w:hAnsi="Times New Roman" w:cs="Times New Roman"/>
          <w:sz w:val="24"/>
          <w:szCs w:val="24"/>
        </w:rP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2. </w:t>
      </w:r>
      <w:proofErr w:type="gramStart"/>
      <w:r w:rsidRPr="00F06ED0">
        <w:rPr>
          <w:rFonts w:ascii="Times New Roman" w:hAnsi="Times New Roman" w:cs="Times New Roman"/>
          <w:sz w:val="24"/>
          <w:szCs w:val="24"/>
        </w:rPr>
        <w:t>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на 2017 год в размере, равном 1,0, на 2018 год - 1,0816, на 2019 год - 1,0816.</w:t>
      </w:r>
      <w:proofErr w:type="gramEnd"/>
    </w:p>
    <w:p w:rsidR="00F06ED0" w:rsidRPr="00F06ED0" w:rsidRDefault="00F06ED0">
      <w:pPr>
        <w:pStyle w:val="ConsPlusNormal"/>
        <w:spacing w:before="220"/>
        <w:ind w:firstLine="540"/>
        <w:jc w:val="both"/>
        <w:rPr>
          <w:rFonts w:ascii="Times New Roman" w:hAnsi="Times New Roman" w:cs="Times New Roman"/>
          <w:sz w:val="24"/>
          <w:szCs w:val="24"/>
        </w:rPr>
      </w:pPr>
      <w:r w:rsidRPr="00F06ED0">
        <w:rPr>
          <w:rFonts w:ascii="Times New Roman" w:hAnsi="Times New Roman" w:cs="Times New Roman"/>
          <w:sz w:val="24"/>
          <w:szCs w:val="24"/>
        </w:rPr>
        <w:t xml:space="preserve">3. </w:t>
      </w:r>
      <w:proofErr w:type="gramStart"/>
      <w:r w:rsidRPr="00F06ED0">
        <w:rPr>
          <w:rFonts w:ascii="Times New Roman" w:hAnsi="Times New Roman" w:cs="Times New Roman"/>
          <w:sz w:val="24"/>
          <w:szCs w:val="24"/>
        </w:rPr>
        <w:t xml:space="preserve">В случае снижения доходов от уплаты страховых взносов на обязательное медицинское страхование работающего населения в 2019 году ниже 1 321 011 148,7 тыс. рублей предусмотреть повышение тарифа страховых взносов на обязательное медицинское страхование </w:t>
      </w:r>
      <w:r w:rsidRPr="00F06ED0">
        <w:rPr>
          <w:rFonts w:ascii="Times New Roman" w:hAnsi="Times New Roman" w:cs="Times New Roman"/>
          <w:sz w:val="24"/>
          <w:szCs w:val="24"/>
        </w:rPr>
        <w:lastRenderedPageBreak/>
        <w:t xml:space="preserve">неработающего населения с установлением субсидии из федерального бюджета на </w:t>
      </w:r>
      <w:proofErr w:type="spellStart"/>
      <w:r w:rsidRPr="00F06ED0">
        <w:rPr>
          <w:rFonts w:ascii="Times New Roman" w:hAnsi="Times New Roman" w:cs="Times New Roman"/>
          <w:sz w:val="24"/>
          <w:szCs w:val="24"/>
        </w:rPr>
        <w:t>софинансирование</w:t>
      </w:r>
      <w:proofErr w:type="spellEnd"/>
      <w:r w:rsidRPr="00F06ED0">
        <w:rPr>
          <w:rFonts w:ascii="Times New Roman" w:hAnsi="Times New Roman" w:cs="Times New Roman"/>
          <w:sz w:val="24"/>
          <w:szCs w:val="24"/>
        </w:rPr>
        <w:t xml:space="preserve"> расходных обязательств субъектов Российской Федерации по уплате страховых взносов на обязательное медицинское страхование неработающего населения.</w:t>
      </w:r>
      <w:proofErr w:type="gramEnd"/>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Президент</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Российской Федерации</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В.ПУТИН</w:t>
      </w:r>
    </w:p>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Москва, Кремль</w:t>
      </w:r>
    </w:p>
    <w:p w:rsidR="00F06ED0" w:rsidRPr="00F06ED0" w:rsidRDefault="00F06ED0">
      <w:pPr>
        <w:pStyle w:val="ConsPlusNormal"/>
        <w:spacing w:before="220"/>
        <w:rPr>
          <w:rFonts w:ascii="Times New Roman" w:hAnsi="Times New Roman" w:cs="Times New Roman"/>
          <w:sz w:val="24"/>
          <w:szCs w:val="24"/>
        </w:rPr>
      </w:pPr>
      <w:r w:rsidRPr="00F06ED0">
        <w:rPr>
          <w:rFonts w:ascii="Times New Roman" w:hAnsi="Times New Roman" w:cs="Times New Roman"/>
          <w:sz w:val="24"/>
          <w:szCs w:val="24"/>
        </w:rPr>
        <w:t>19 декабря 2016 года</w:t>
      </w:r>
    </w:p>
    <w:p w:rsidR="00F06ED0" w:rsidRPr="00F06ED0" w:rsidRDefault="00F06ED0">
      <w:pPr>
        <w:pStyle w:val="ConsPlusNormal"/>
        <w:spacing w:before="220"/>
        <w:rPr>
          <w:rFonts w:ascii="Times New Roman" w:hAnsi="Times New Roman" w:cs="Times New Roman"/>
          <w:sz w:val="24"/>
          <w:szCs w:val="24"/>
        </w:rPr>
      </w:pPr>
      <w:r w:rsidRPr="00F06ED0">
        <w:rPr>
          <w:rFonts w:ascii="Times New Roman" w:hAnsi="Times New Roman" w:cs="Times New Roman"/>
          <w:sz w:val="24"/>
          <w:szCs w:val="24"/>
        </w:rPr>
        <w:t>N 418-ФЗ</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Default="00F06ED0">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06ED0" w:rsidRPr="00F06ED0" w:rsidRDefault="00F06ED0">
      <w:pPr>
        <w:pStyle w:val="ConsPlusNormal"/>
        <w:jc w:val="right"/>
        <w:outlineLvl w:val="0"/>
        <w:rPr>
          <w:rFonts w:ascii="Times New Roman" w:hAnsi="Times New Roman" w:cs="Times New Roman"/>
          <w:sz w:val="24"/>
          <w:szCs w:val="24"/>
        </w:rPr>
      </w:pPr>
      <w:r w:rsidRPr="00F06ED0">
        <w:rPr>
          <w:rFonts w:ascii="Times New Roman" w:hAnsi="Times New Roman" w:cs="Times New Roman"/>
          <w:sz w:val="24"/>
          <w:szCs w:val="24"/>
        </w:rPr>
        <w:lastRenderedPageBreak/>
        <w:t>Приложение 1</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к Федеральному закону</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 бюджете Федерального фонда</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на 2017 год и на плановый период</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bookmarkStart w:id="1" w:name="P84"/>
      <w:bookmarkEnd w:id="1"/>
      <w:r w:rsidRPr="00F06ED0">
        <w:rPr>
          <w:rFonts w:ascii="Times New Roman" w:hAnsi="Times New Roman" w:cs="Times New Roman"/>
          <w:sz w:val="24"/>
          <w:szCs w:val="24"/>
        </w:rPr>
        <w:t>ПЕРЕЧЕНЬ</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ГЛАВНЫХ АДМИНИСТРАТОРОВ ДОХОДОВ БЮДЖЕТА ФЕДЕРАЛЬНОГО ФОНДА</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w:t>
      </w:r>
    </w:p>
    <w:p w:rsidR="00F06ED0" w:rsidRPr="00F06ED0" w:rsidRDefault="00F06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2891"/>
        <w:gridCol w:w="4251"/>
      </w:tblGrid>
      <w:tr w:rsidR="00F06ED0" w:rsidRPr="00F06ED0" w:rsidTr="0069375D">
        <w:tc>
          <w:tcPr>
            <w:tcW w:w="4818" w:type="dxa"/>
            <w:gridSpan w:val="2"/>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Код бюджетной классификации Российской Федерации</w:t>
            </w:r>
          </w:p>
        </w:tc>
        <w:tc>
          <w:tcPr>
            <w:tcW w:w="4251" w:type="dxa"/>
            <w:vMerge w:val="restart"/>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Наименование</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главного администратора доходов</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доходов бюджета Федерального фонда обязательного медицинского страхования</w:t>
            </w:r>
          </w:p>
        </w:tc>
        <w:tc>
          <w:tcPr>
            <w:tcW w:w="4251" w:type="dxa"/>
            <w:vMerge/>
          </w:tcPr>
          <w:p w:rsidR="00F06ED0" w:rsidRPr="00F06ED0" w:rsidRDefault="00F06ED0">
            <w:pPr>
              <w:rPr>
                <w:rFonts w:ascii="Times New Roman" w:hAnsi="Times New Roman" w:cs="Times New Roman"/>
                <w:sz w:val="24"/>
                <w:szCs w:val="24"/>
              </w:rPr>
            </w:pPr>
          </w:p>
        </w:tc>
      </w:tr>
      <w:tr w:rsidR="00F06ED0" w:rsidRPr="00F06ED0" w:rsidTr="0069375D">
        <w:tc>
          <w:tcPr>
            <w:tcW w:w="1927" w:type="dxa"/>
          </w:tcPr>
          <w:p w:rsidR="00F06ED0" w:rsidRPr="00F06ED0" w:rsidRDefault="00F06ED0">
            <w:pPr>
              <w:pStyle w:val="ConsPlusNormal"/>
              <w:jc w:val="center"/>
              <w:outlineLvl w:val="1"/>
              <w:rPr>
                <w:rFonts w:ascii="Times New Roman" w:hAnsi="Times New Roman" w:cs="Times New Roman"/>
                <w:sz w:val="24"/>
                <w:szCs w:val="24"/>
              </w:rPr>
            </w:pPr>
            <w:r w:rsidRPr="00F06ED0">
              <w:rPr>
                <w:rFonts w:ascii="Times New Roman" w:hAnsi="Times New Roman" w:cs="Times New Roman"/>
                <w:sz w:val="24"/>
                <w:szCs w:val="24"/>
              </w:rPr>
              <w:t>100</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Федеральное казначейство</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100</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1 16 20030 08 0000 140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outlineLvl w:val="1"/>
              <w:rPr>
                <w:rFonts w:ascii="Times New Roman" w:hAnsi="Times New Roman" w:cs="Times New Roman"/>
                <w:sz w:val="24"/>
                <w:szCs w:val="24"/>
              </w:rPr>
            </w:pPr>
            <w:r w:rsidRPr="00F06ED0">
              <w:rPr>
                <w:rFonts w:ascii="Times New Roman" w:hAnsi="Times New Roman" w:cs="Times New Roman"/>
                <w:sz w:val="24"/>
                <w:szCs w:val="24"/>
              </w:rPr>
              <w:lastRenderedPageBreak/>
              <w:t>161</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Федеральная антимонопольная служба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161</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1 16 33080 08 0000 140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outlineLvl w:val="1"/>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Федеральная налоговая служба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1 02 02101 08 0000 160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1 02 02103 08 0000 160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1 05 01030 01 0000 110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1 05 02020 02 0000 110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Единый налог на вмененный доход для </w:t>
            </w:r>
            <w:r w:rsidRPr="00F06ED0">
              <w:rPr>
                <w:rFonts w:ascii="Times New Roman" w:hAnsi="Times New Roman" w:cs="Times New Roman"/>
                <w:sz w:val="24"/>
                <w:szCs w:val="24"/>
              </w:rPr>
              <w:lastRenderedPageBreak/>
              <w:t>отдельных видов деятельности (за налоговые периоды, истекшие до 1 января 2011 года)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1 05 03020 01 0000 110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Единый сельскохозяйственный налог (за налоговые периоды, истекшие до 1 января 2011 года)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1 09 08040 08 0000 140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Недоимка, пени и штрафы по взносам в Федеральный фонд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1 09 09030 08 0000 110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Единый социальный налог, зачисляемый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1 09 11020 02 0000 110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F06ED0" w:rsidRPr="00F06ED0" w:rsidTr="0069375D">
        <w:tc>
          <w:tcPr>
            <w:tcW w:w="1927" w:type="dxa"/>
          </w:tcPr>
          <w:p w:rsidR="00F06ED0" w:rsidRPr="00F06ED0" w:rsidRDefault="00F06ED0">
            <w:pPr>
              <w:pStyle w:val="ConsPlusNormal"/>
              <w:jc w:val="center"/>
              <w:outlineLvl w:val="1"/>
              <w:rPr>
                <w:rFonts w:ascii="Times New Roman" w:hAnsi="Times New Roman" w:cs="Times New Roman"/>
                <w:sz w:val="24"/>
                <w:szCs w:val="24"/>
              </w:rPr>
            </w:pPr>
            <w:r w:rsidRPr="00F06ED0">
              <w:rPr>
                <w:rFonts w:ascii="Times New Roman" w:hAnsi="Times New Roman" w:cs="Times New Roman"/>
                <w:sz w:val="24"/>
                <w:szCs w:val="24"/>
              </w:rPr>
              <w:t>392</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Пенсионный фонд Российской Федерации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392</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1 16 20050 01 0000 140</w:t>
            </w:r>
          </w:p>
        </w:tc>
        <w:tc>
          <w:tcPr>
            <w:tcW w:w="4251" w:type="dxa"/>
          </w:tcPr>
          <w:p w:rsidR="00F06ED0" w:rsidRPr="00F06ED0" w:rsidRDefault="00F06ED0">
            <w:pPr>
              <w:pStyle w:val="ConsPlusNormal"/>
              <w:rPr>
                <w:rFonts w:ascii="Times New Roman" w:hAnsi="Times New Roman" w:cs="Times New Roman"/>
                <w:sz w:val="24"/>
                <w:szCs w:val="24"/>
              </w:rPr>
            </w:pPr>
            <w:proofErr w:type="gramStart"/>
            <w:r w:rsidRPr="00F06ED0">
              <w:rPr>
                <w:rFonts w:ascii="Times New Roman" w:hAnsi="Times New Roman" w:cs="Times New Roman"/>
                <w:sz w:val="24"/>
                <w:szCs w:val="24"/>
              </w:rPr>
              <w:t xml:space="preserve">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N 212-ФЗ "О страховых взносах в Пенсионный фонд Российской </w:t>
            </w:r>
            <w:r w:rsidRPr="00F06ED0">
              <w:rPr>
                <w:rFonts w:ascii="Times New Roman" w:hAnsi="Times New Roman" w:cs="Times New Roman"/>
                <w:sz w:val="24"/>
                <w:szCs w:val="24"/>
              </w:rPr>
              <w:lastRenderedPageBreak/>
              <w:t>Федерации, Фонд социального страхования Российской Федерации, Федеральный фонд обязательного медицинского страхования"</w:t>
            </w:r>
            <w:proofErr w:type="gramEnd"/>
          </w:p>
        </w:tc>
      </w:tr>
      <w:tr w:rsidR="00F06ED0" w:rsidRPr="00F06ED0" w:rsidTr="0069375D">
        <w:tc>
          <w:tcPr>
            <w:tcW w:w="1927" w:type="dxa"/>
          </w:tcPr>
          <w:p w:rsidR="00F06ED0" w:rsidRPr="00F06ED0" w:rsidRDefault="00F06ED0">
            <w:pPr>
              <w:pStyle w:val="ConsPlusNormal"/>
              <w:jc w:val="center"/>
              <w:outlineLvl w:val="1"/>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Федеральный фонд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1 11 02071 08 0000 120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1 11 05038 08 0000 120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от сдачи в аренду имущества, находящегося в оперативном управлении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1 11 09048 08 0000 120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1 13 02068 08 0000 130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1 13 02998 08 0000 130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Прочие доходы от компенсации затрат </w:t>
            </w:r>
            <w:r w:rsidRPr="00F06ED0">
              <w:rPr>
                <w:rFonts w:ascii="Times New Roman" w:hAnsi="Times New Roman" w:cs="Times New Roman"/>
                <w:sz w:val="24"/>
                <w:szCs w:val="24"/>
              </w:rPr>
              <w:lastRenderedPageBreak/>
              <w:t>бюджета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1 14 02080 08 0000 410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1 14 02080 08 0000 440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1 14 04080 08 0000 420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1 16 20030 08 0000 140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w:t>
            </w:r>
            <w:r w:rsidRPr="00F06ED0">
              <w:rPr>
                <w:rFonts w:ascii="Times New Roman" w:hAnsi="Times New Roman" w:cs="Times New Roman"/>
                <w:sz w:val="24"/>
                <w:szCs w:val="24"/>
              </w:rPr>
              <w:lastRenderedPageBreak/>
              <w:t>законодательства (в части бюджета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1 16 21080 08 0000 140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1 16 23081 08 0000 140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1 16 23082 08 0000 140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от возмещения ущерба при возникновении иных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1 16 32000 08 0000 140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w:t>
            </w:r>
            <w:r w:rsidRPr="00F06ED0">
              <w:rPr>
                <w:rFonts w:ascii="Times New Roman" w:hAnsi="Times New Roman" w:cs="Times New Roman"/>
                <w:sz w:val="24"/>
                <w:szCs w:val="24"/>
              </w:rPr>
              <w:lastRenderedPageBreak/>
              <w:t>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1 16 33080 08 0000 140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1 16 90080 08 0000 140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1 17 01080 08 0000 180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Невыясненные поступления,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1 17 06030 08 0000 180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Прочие неналоговые поступления в Федеральный фонд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1 18 08000 08 0000 180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w:t>
            </w:r>
            <w:r w:rsidRPr="00F06ED0">
              <w:rPr>
                <w:rFonts w:ascii="Times New Roman" w:hAnsi="Times New Roman" w:cs="Times New Roman"/>
                <w:sz w:val="24"/>
                <w:szCs w:val="24"/>
              </w:rPr>
              <w:lastRenderedPageBreak/>
              <w:t>расчетов между бюджетами бюджетной системы Российской Федерации по распределенным доходам</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2 02 55182 08 0000 151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2 02 55203 08 0000 151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2 08 08000 08 0000 180</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F06ED0">
              <w:rPr>
                <w:rFonts w:ascii="Times New Roman" w:hAnsi="Times New Roman" w:cs="Times New Roman"/>
                <w:sz w:val="24"/>
                <w:szCs w:val="24"/>
              </w:rPr>
              <w:lastRenderedPageBreak/>
              <w:t>осуществление такого возврата и процентов, начисленных на излишне взысканные суммы</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2 18 39640 08 0000 151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2 18 50930 08 0000 151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2 18 51360 08 0000 151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bookmarkStart w:id="2" w:name="_GoBack"/>
        <w:bookmarkEnd w:id="2"/>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2 18 54010 08 0000 151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2 18 54020 08 0000 151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Доходы бюджета Федерального фонда обязательного медицинского страхования от возврата остатков межбюджетных трансфертов прошлых лет на </w:t>
            </w:r>
            <w:proofErr w:type="spellStart"/>
            <w:r w:rsidRPr="00F06ED0">
              <w:rPr>
                <w:rFonts w:ascii="Times New Roman" w:hAnsi="Times New Roman" w:cs="Times New Roman"/>
                <w:sz w:val="24"/>
                <w:szCs w:val="24"/>
              </w:rPr>
              <w:t>софинансирование</w:t>
            </w:r>
            <w:proofErr w:type="spellEnd"/>
            <w:r w:rsidRPr="00F06ED0">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2 18 55060 08 0000 151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2 18 70000 08 0000 151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2 19 70000 08 0000 151</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Адыгея (Адыгея)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Алтай</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Башкортостан</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Бурятия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Дагестан</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Ингушетия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Кабардино-Балкарской Республики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Калмыкия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Карачаево-Черкесской Республики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Карелия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Государственное бюджетное учреждение Республики Коми "Территориальный фонд обязательного медицинского страхования Республики Коми"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Крым</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Марий Эл</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Государственное казенное учреждение "Территориальный фонд обязательного медицинского страхования Республики Мордовия"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Саха (Якутия)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Северная Осетия - Алания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Государственное учреждение "Территориальный фонд обязательного медицинского страхования Республики Татарстан"</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Тыва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Удмуртской Республики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Республики Хакасия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Чеченской Республики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Чувашской Республики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Алтайского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Забайкальского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Камчатского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Краснодарского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Красноярского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Пермского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Государственное учреждение "Территориальный фонд обязательного медицинского страхования Приморского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Территориальный фонд обязательного </w:t>
            </w:r>
            <w:r w:rsidRPr="00F06ED0">
              <w:rPr>
                <w:rFonts w:ascii="Times New Roman" w:hAnsi="Times New Roman" w:cs="Times New Roman"/>
                <w:sz w:val="24"/>
                <w:szCs w:val="24"/>
              </w:rPr>
              <w:lastRenderedPageBreak/>
              <w:t>медицинского страхования Ставропольского края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Хабаровский краевой фонд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Амурской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Архангельской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Астраханской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Белгородской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Брянской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Владимирской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Государственное учреждение "Территориальный фонд обязательного медицинского страхования </w:t>
            </w:r>
            <w:r w:rsidRPr="00F06ED0">
              <w:rPr>
                <w:rFonts w:ascii="Times New Roman" w:hAnsi="Times New Roman" w:cs="Times New Roman"/>
                <w:sz w:val="24"/>
                <w:szCs w:val="24"/>
              </w:rPr>
              <w:lastRenderedPageBreak/>
              <w:t>Волгоградской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Вологодской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Воронежской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Ивановской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Государственное учреждение "Территориальный фонд обязательного медицинского страхования граждан Иркутской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Калининградской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Калужской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Кемеровской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Государственное некоммерческое финансово-кредитное учреждение "Кировский областной </w:t>
            </w:r>
            <w:r w:rsidRPr="00F06ED0">
              <w:rPr>
                <w:rFonts w:ascii="Times New Roman" w:hAnsi="Times New Roman" w:cs="Times New Roman"/>
                <w:sz w:val="24"/>
                <w:szCs w:val="24"/>
              </w:rPr>
              <w:lastRenderedPageBreak/>
              <w:t>территориальный фонд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Костромской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Курганской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Курской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Ленинградской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Липецкой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Магаданской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Московской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Мурманской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Нижегородской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Новгородской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Новосибирской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Омской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Оренбургской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Орловской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Пензенской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Псковской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Территориальный фонд обязательного медицинского страхования Ростовской </w:t>
            </w:r>
            <w:r w:rsidRPr="00F06ED0">
              <w:rPr>
                <w:rFonts w:ascii="Times New Roman" w:hAnsi="Times New Roman" w:cs="Times New Roman"/>
                <w:sz w:val="24"/>
                <w:szCs w:val="24"/>
              </w:rPr>
              <w:lastRenderedPageBreak/>
              <w:t>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Рязанской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Самарской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Саратовской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Сахалинской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Свердловской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Смоленской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Тамбовской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Тверской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Территориальный фонд обязательного </w:t>
            </w:r>
            <w:r w:rsidRPr="00F06ED0">
              <w:rPr>
                <w:rFonts w:ascii="Times New Roman" w:hAnsi="Times New Roman" w:cs="Times New Roman"/>
                <w:sz w:val="24"/>
                <w:szCs w:val="24"/>
              </w:rPr>
              <w:lastRenderedPageBreak/>
              <w:t>медицинского страхования Томской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Тульской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Тюменской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Ульяновской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Челябинской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Ярославской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Московский городской фонд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Государственное учреждение "Территориальный фонд обязательного медицинского страхования Санкт-Петербурга"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Территориальный фонд обязательного медицинского страхования города </w:t>
            </w:r>
            <w:r w:rsidRPr="00F06ED0">
              <w:rPr>
                <w:rFonts w:ascii="Times New Roman" w:hAnsi="Times New Roman" w:cs="Times New Roman"/>
                <w:sz w:val="24"/>
                <w:szCs w:val="24"/>
              </w:rPr>
              <w:lastRenderedPageBreak/>
              <w:t>Севастополя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Еврейской автономной области</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Ненецкого автономного округа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Ханты-Мансийского автономного округа - Югры</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Чукотский территориальный фонд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Ямало-Ненецкого автономного округа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rPr>
                <w:rFonts w:ascii="Times New Roman" w:hAnsi="Times New Roman" w:cs="Times New Roman"/>
                <w:sz w:val="24"/>
                <w:szCs w:val="24"/>
              </w:rPr>
            </w:pP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Территориальный фонд обязательного медицинского страхования города Байконура</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395</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02 02102 08 0000 160 &lt;*&gt;</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F06ED0" w:rsidRPr="00F06ED0" w:rsidTr="0069375D">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395</w:t>
            </w:r>
          </w:p>
        </w:tc>
        <w:tc>
          <w:tcPr>
            <w:tcW w:w="289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 08 08000 08 0000 180 &lt;*&gt;</w:t>
            </w:r>
          </w:p>
        </w:tc>
        <w:tc>
          <w:tcPr>
            <w:tcW w:w="4251"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ind w:firstLine="540"/>
        <w:jc w:val="both"/>
        <w:rPr>
          <w:rFonts w:ascii="Times New Roman" w:hAnsi="Times New Roman" w:cs="Times New Roman"/>
          <w:sz w:val="24"/>
          <w:szCs w:val="24"/>
        </w:rPr>
      </w:pPr>
      <w:r w:rsidRPr="00F06ED0">
        <w:rPr>
          <w:rFonts w:ascii="Times New Roman" w:hAnsi="Times New Roman" w:cs="Times New Roman"/>
          <w:sz w:val="24"/>
          <w:szCs w:val="24"/>
        </w:rPr>
        <w:t>--------------------------------</w:t>
      </w:r>
    </w:p>
    <w:p w:rsidR="00F06ED0" w:rsidRPr="00F06ED0" w:rsidRDefault="00F06ED0">
      <w:pPr>
        <w:pStyle w:val="ConsPlusNormal"/>
        <w:spacing w:before="220"/>
        <w:ind w:firstLine="540"/>
        <w:jc w:val="both"/>
        <w:rPr>
          <w:rFonts w:ascii="Times New Roman" w:hAnsi="Times New Roman" w:cs="Times New Roman"/>
          <w:sz w:val="24"/>
          <w:szCs w:val="24"/>
        </w:rPr>
      </w:pPr>
      <w:bookmarkStart w:id="3" w:name="P493"/>
      <w:bookmarkEnd w:id="3"/>
      <w:r w:rsidRPr="00F06ED0">
        <w:rPr>
          <w:rFonts w:ascii="Times New Roman" w:hAnsi="Times New Roman" w:cs="Times New Roman"/>
          <w:sz w:val="24"/>
          <w:szCs w:val="24"/>
        </w:rPr>
        <w:t>&lt;*&gt; Указанный код применяется для всех территориальных фондов обязательного медицинского страхования.</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Default="00F06ED0">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06ED0" w:rsidRPr="00F06ED0" w:rsidRDefault="00F06ED0">
      <w:pPr>
        <w:pStyle w:val="ConsPlusNormal"/>
        <w:jc w:val="right"/>
        <w:outlineLvl w:val="0"/>
        <w:rPr>
          <w:rFonts w:ascii="Times New Roman" w:hAnsi="Times New Roman" w:cs="Times New Roman"/>
          <w:sz w:val="24"/>
          <w:szCs w:val="24"/>
        </w:rPr>
      </w:pPr>
      <w:r w:rsidRPr="00F06ED0">
        <w:rPr>
          <w:rFonts w:ascii="Times New Roman" w:hAnsi="Times New Roman" w:cs="Times New Roman"/>
          <w:sz w:val="24"/>
          <w:szCs w:val="24"/>
        </w:rPr>
        <w:lastRenderedPageBreak/>
        <w:t>Приложение 2</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к Федеральному закону</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 бюджете Федерального фонда</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на 2017 год и на плановый период</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bookmarkStart w:id="4" w:name="P506"/>
      <w:bookmarkEnd w:id="4"/>
      <w:r w:rsidRPr="00F06ED0">
        <w:rPr>
          <w:rFonts w:ascii="Times New Roman" w:hAnsi="Times New Roman" w:cs="Times New Roman"/>
          <w:sz w:val="24"/>
          <w:szCs w:val="24"/>
        </w:rPr>
        <w:t>ПЕРЕЧЕНЬ</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ГЛАВНЫХ АДМИНИСТРАТОРОВ ИСТОЧНИКОВ ФИНАНСИРОВАНИЯ</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ДЕФИЦИТА БЮДЖЕТА ФЕДЕРАЛЬНОГО ФОНДА ОБЯЗАТЕЛЬНОГО</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МЕДИЦИНСКОГО СТРАХОВАНИЯ</w:t>
      </w:r>
    </w:p>
    <w:p w:rsidR="00F06ED0" w:rsidRPr="00F06ED0" w:rsidRDefault="00F06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231"/>
        <w:gridCol w:w="4762"/>
      </w:tblGrid>
      <w:tr w:rsidR="00F06ED0" w:rsidRPr="00F06ED0" w:rsidTr="0069375D">
        <w:tc>
          <w:tcPr>
            <w:tcW w:w="107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Код главы</w:t>
            </w:r>
          </w:p>
        </w:tc>
        <w:tc>
          <w:tcPr>
            <w:tcW w:w="323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Код группы, подгруппы, статьи и вида источников</w:t>
            </w:r>
          </w:p>
        </w:tc>
        <w:tc>
          <w:tcPr>
            <w:tcW w:w="4762"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Наименование</w:t>
            </w:r>
          </w:p>
        </w:tc>
      </w:tr>
      <w:tr w:rsidR="00F06ED0" w:rsidRPr="00F06ED0" w:rsidTr="0069375D">
        <w:tc>
          <w:tcPr>
            <w:tcW w:w="1077" w:type="dxa"/>
          </w:tcPr>
          <w:p w:rsidR="00F06ED0" w:rsidRPr="00F06ED0" w:rsidRDefault="00F06ED0">
            <w:pPr>
              <w:pStyle w:val="ConsPlusNormal"/>
              <w:jc w:val="center"/>
              <w:outlineLvl w:val="1"/>
              <w:rPr>
                <w:rFonts w:ascii="Times New Roman" w:hAnsi="Times New Roman" w:cs="Times New Roman"/>
                <w:sz w:val="24"/>
                <w:szCs w:val="24"/>
              </w:rPr>
            </w:pPr>
            <w:r w:rsidRPr="00F06ED0">
              <w:rPr>
                <w:rFonts w:ascii="Times New Roman" w:hAnsi="Times New Roman" w:cs="Times New Roman"/>
                <w:sz w:val="24"/>
                <w:szCs w:val="24"/>
              </w:rPr>
              <w:t>394</w:t>
            </w:r>
          </w:p>
        </w:tc>
        <w:tc>
          <w:tcPr>
            <w:tcW w:w="3231" w:type="dxa"/>
          </w:tcPr>
          <w:p w:rsidR="00F06ED0" w:rsidRPr="00F06ED0" w:rsidRDefault="00F06ED0">
            <w:pPr>
              <w:pStyle w:val="ConsPlusNormal"/>
              <w:rPr>
                <w:rFonts w:ascii="Times New Roman" w:hAnsi="Times New Roman" w:cs="Times New Roman"/>
                <w:sz w:val="24"/>
                <w:szCs w:val="24"/>
              </w:rPr>
            </w:pPr>
          </w:p>
        </w:tc>
        <w:tc>
          <w:tcPr>
            <w:tcW w:w="4762"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Федеральный фонд обязательного медицинского страхования</w:t>
            </w:r>
          </w:p>
        </w:tc>
      </w:tr>
      <w:tr w:rsidR="00F06ED0" w:rsidRPr="00F06ED0" w:rsidTr="0069375D">
        <w:tc>
          <w:tcPr>
            <w:tcW w:w="107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323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01 05 02 01 08 0000 510</w:t>
            </w:r>
          </w:p>
        </w:tc>
        <w:tc>
          <w:tcPr>
            <w:tcW w:w="4762"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Увеличение прочих </w:t>
            </w:r>
            <w:proofErr w:type="gramStart"/>
            <w:r w:rsidRPr="00F06ED0">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F06ED0" w:rsidRPr="00F06ED0" w:rsidTr="0069375D">
        <w:tc>
          <w:tcPr>
            <w:tcW w:w="107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323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01 05 02 01 08 0000 610</w:t>
            </w:r>
          </w:p>
        </w:tc>
        <w:tc>
          <w:tcPr>
            <w:tcW w:w="4762"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Уменьшение прочих </w:t>
            </w:r>
            <w:proofErr w:type="gramStart"/>
            <w:r w:rsidRPr="00F06ED0">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F06ED0" w:rsidRPr="00F06ED0" w:rsidTr="0069375D">
        <w:tc>
          <w:tcPr>
            <w:tcW w:w="107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323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01 06 03 00 08 0000 171</w:t>
            </w:r>
          </w:p>
        </w:tc>
        <w:tc>
          <w:tcPr>
            <w:tcW w:w="4762"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Курсовая разница по средствам бюджета Федерального фонда обязательного медицинского страхования</w:t>
            </w:r>
          </w:p>
        </w:tc>
      </w:tr>
      <w:tr w:rsidR="00F06ED0" w:rsidRPr="00F06ED0" w:rsidTr="0069375D">
        <w:tc>
          <w:tcPr>
            <w:tcW w:w="107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323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01 06 06 01 08 0000 510</w:t>
            </w:r>
          </w:p>
        </w:tc>
        <w:tc>
          <w:tcPr>
            <w:tcW w:w="4762"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w:t>
            </w:r>
            <w:r w:rsidRPr="00F06ED0">
              <w:rPr>
                <w:rFonts w:ascii="Times New Roman" w:hAnsi="Times New Roman" w:cs="Times New Roman"/>
                <w:sz w:val="24"/>
                <w:szCs w:val="24"/>
              </w:rPr>
              <w:lastRenderedPageBreak/>
              <w:t>обязательного медицинского страхования, размещенных в депозиты в валюте Российской Федерации в кредитных организациях</w:t>
            </w:r>
          </w:p>
        </w:tc>
      </w:tr>
      <w:tr w:rsidR="00F06ED0" w:rsidRPr="00F06ED0" w:rsidTr="0069375D">
        <w:tc>
          <w:tcPr>
            <w:tcW w:w="107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323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01 06 06 01 08 0000 610</w:t>
            </w:r>
          </w:p>
        </w:tc>
        <w:tc>
          <w:tcPr>
            <w:tcW w:w="4762"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Default="00F06ED0">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06ED0" w:rsidRPr="00F06ED0" w:rsidRDefault="00F06ED0">
      <w:pPr>
        <w:pStyle w:val="ConsPlusNormal"/>
        <w:jc w:val="right"/>
        <w:outlineLvl w:val="0"/>
        <w:rPr>
          <w:rFonts w:ascii="Times New Roman" w:hAnsi="Times New Roman" w:cs="Times New Roman"/>
          <w:sz w:val="24"/>
          <w:szCs w:val="24"/>
        </w:rPr>
      </w:pPr>
      <w:r w:rsidRPr="00F06ED0">
        <w:rPr>
          <w:rFonts w:ascii="Times New Roman" w:hAnsi="Times New Roman" w:cs="Times New Roman"/>
          <w:sz w:val="24"/>
          <w:szCs w:val="24"/>
        </w:rPr>
        <w:lastRenderedPageBreak/>
        <w:t>Приложение 3</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к Федеральному закону</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 бюджете Федерального фонда</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на 2017 год и на плановый период</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bookmarkStart w:id="5" w:name="P544"/>
      <w:bookmarkEnd w:id="5"/>
      <w:r w:rsidRPr="00F06ED0">
        <w:rPr>
          <w:rFonts w:ascii="Times New Roman" w:hAnsi="Times New Roman" w:cs="Times New Roman"/>
          <w:sz w:val="24"/>
          <w:szCs w:val="24"/>
        </w:rPr>
        <w:t>ИСТОЧНИКИ</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ВНУТРЕННЕГО ФИНАНСИРОВАНИЯ ДЕФИЦИТА БЮДЖЕТА ФЕДЕРАЛЬНОГО</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ФОНДА ОБЯЗАТЕЛЬНОГО МЕДИЦИНСКОГО СТРАХОВАНИЯ НА 2017 ГОД</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И НА ПЛАНОВЫЙ ПЕРИОД 2018</w:t>
      </w:r>
      <w:proofErr w:type="gramStart"/>
      <w:r w:rsidRPr="00F06ED0">
        <w:rPr>
          <w:rFonts w:ascii="Times New Roman" w:hAnsi="Times New Roman" w:cs="Times New Roman"/>
          <w:sz w:val="24"/>
          <w:szCs w:val="24"/>
        </w:rPr>
        <w:t xml:space="preserve"> И</w:t>
      </w:r>
      <w:proofErr w:type="gramEnd"/>
      <w:r w:rsidRPr="00F06ED0">
        <w:rPr>
          <w:rFonts w:ascii="Times New Roman" w:hAnsi="Times New Roman" w:cs="Times New Roman"/>
          <w:sz w:val="24"/>
          <w:szCs w:val="24"/>
        </w:rPr>
        <w:t xml:space="preserve">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(тыс. рублей)</w:t>
      </w:r>
    </w:p>
    <w:p w:rsidR="00F06ED0" w:rsidRPr="00F06ED0" w:rsidRDefault="00F06ED0">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50"/>
        <w:gridCol w:w="2835"/>
        <w:gridCol w:w="1587"/>
        <w:gridCol w:w="1587"/>
        <w:gridCol w:w="1247"/>
      </w:tblGrid>
      <w:tr w:rsidR="00F06ED0" w:rsidRPr="00F06ED0" w:rsidTr="0069375D">
        <w:tc>
          <w:tcPr>
            <w:tcW w:w="2948" w:type="dxa"/>
            <w:vMerge w:val="restart"/>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Наименование</w:t>
            </w:r>
          </w:p>
        </w:tc>
        <w:tc>
          <w:tcPr>
            <w:tcW w:w="850" w:type="dxa"/>
            <w:vMerge w:val="restart"/>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Код главы</w:t>
            </w:r>
          </w:p>
        </w:tc>
        <w:tc>
          <w:tcPr>
            <w:tcW w:w="2835" w:type="dxa"/>
            <w:vMerge w:val="restart"/>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Код группы, подгруппы, статьи и вида источников</w:t>
            </w:r>
          </w:p>
        </w:tc>
        <w:tc>
          <w:tcPr>
            <w:tcW w:w="4421" w:type="dxa"/>
            <w:gridSpan w:val="3"/>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Сумма</w:t>
            </w:r>
          </w:p>
        </w:tc>
      </w:tr>
      <w:tr w:rsidR="00F06ED0" w:rsidRPr="00F06ED0" w:rsidTr="0069375D">
        <w:tc>
          <w:tcPr>
            <w:tcW w:w="2948" w:type="dxa"/>
            <w:vMerge/>
          </w:tcPr>
          <w:p w:rsidR="00F06ED0" w:rsidRPr="00F06ED0" w:rsidRDefault="00F06ED0">
            <w:pPr>
              <w:rPr>
                <w:rFonts w:ascii="Times New Roman" w:hAnsi="Times New Roman" w:cs="Times New Roman"/>
                <w:sz w:val="24"/>
                <w:szCs w:val="24"/>
              </w:rPr>
            </w:pPr>
          </w:p>
        </w:tc>
        <w:tc>
          <w:tcPr>
            <w:tcW w:w="850" w:type="dxa"/>
            <w:vMerge/>
          </w:tcPr>
          <w:p w:rsidR="00F06ED0" w:rsidRPr="00F06ED0" w:rsidRDefault="00F06ED0">
            <w:pPr>
              <w:rPr>
                <w:rFonts w:ascii="Times New Roman" w:hAnsi="Times New Roman" w:cs="Times New Roman"/>
                <w:sz w:val="24"/>
                <w:szCs w:val="24"/>
              </w:rPr>
            </w:pPr>
          </w:p>
        </w:tc>
        <w:tc>
          <w:tcPr>
            <w:tcW w:w="2835" w:type="dxa"/>
            <w:vMerge/>
          </w:tcPr>
          <w:p w:rsidR="00F06ED0" w:rsidRPr="00F06ED0" w:rsidRDefault="00F06ED0">
            <w:pPr>
              <w:rPr>
                <w:rFonts w:ascii="Times New Roman" w:hAnsi="Times New Roman" w:cs="Times New Roman"/>
                <w:sz w:val="24"/>
                <w:szCs w:val="24"/>
              </w:rPr>
            </w:pP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2017 год</w:t>
            </w: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2018 год</w:t>
            </w:r>
          </w:p>
        </w:tc>
        <w:tc>
          <w:tcPr>
            <w:tcW w:w="124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2019 год</w:t>
            </w:r>
          </w:p>
        </w:tc>
      </w:tr>
      <w:tr w:rsidR="00F06ED0" w:rsidRPr="00F06ED0" w:rsidTr="0069375D">
        <w:tc>
          <w:tcPr>
            <w:tcW w:w="294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Источники внутреннего </w:t>
            </w:r>
            <w:proofErr w:type="gramStart"/>
            <w:r w:rsidRPr="00F06ED0">
              <w:rPr>
                <w:rFonts w:ascii="Times New Roman" w:hAnsi="Times New Roman" w:cs="Times New Roman"/>
                <w:sz w:val="24"/>
                <w:szCs w:val="24"/>
              </w:rPr>
              <w:t>финансирования дефицита бюджета Федерального фонда обязательного медицинского страхования</w:t>
            </w:r>
            <w:proofErr w:type="gramEnd"/>
          </w:p>
        </w:tc>
        <w:tc>
          <w:tcPr>
            <w:tcW w:w="850" w:type="dxa"/>
          </w:tcPr>
          <w:p w:rsidR="00F06ED0" w:rsidRPr="00F06ED0" w:rsidRDefault="00F06ED0">
            <w:pPr>
              <w:pStyle w:val="ConsPlusNormal"/>
              <w:rPr>
                <w:rFonts w:ascii="Times New Roman" w:hAnsi="Times New Roman" w:cs="Times New Roman"/>
                <w:sz w:val="24"/>
                <w:szCs w:val="24"/>
              </w:rPr>
            </w:pPr>
          </w:p>
        </w:tc>
        <w:tc>
          <w:tcPr>
            <w:tcW w:w="2835" w:type="dxa"/>
          </w:tcPr>
          <w:p w:rsidR="00F06ED0" w:rsidRPr="00F06ED0" w:rsidRDefault="00F06ED0">
            <w:pPr>
              <w:pStyle w:val="ConsPlusNormal"/>
              <w:rPr>
                <w:rFonts w:ascii="Times New Roman" w:hAnsi="Times New Roman" w:cs="Times New Roman"/>
                <w:sz w:val="24"/>
                <w:szCs w:val="24"/>
              </w:rPr>
            </w:pPr>
          </w:p>
        </w:tc>
        <w:tc>
          <w:tcPr>
            <w:tcW w:w="1587" w:type="dxa"/>
          </w:tcPr>
          <w:p w:rsidR="00F06ED0" w:rsidRPr="00F06ED0" w:rsidRDefault="00F06ED0">
            <w:pPr>
              <w:pStyle w:val="ConsPlusNormal"/>
              <w:rPr>
                <w:rFonts w:ascii="Times New Roman" w:hAnsi="Times New Roman" w:cs="Times New Roman"/>
                <w:sz w:val="24"/>
                <w:szCs w:val="24"/>
              </w:rPr>
            </w:pPr>
          </w:p>
        </w:tc>
        <w:tc>
          <w:tcPr>
            <w:tcW w:w="1587" w:type="dxa"/>
          </w:tcPr>
          <w:p w:rsidR="00F06ED0" w:rsidRPr="00F06ED0" w:rsidRDefault="00F06ED0">
            <w:pPr>
              <w:pStyle w:val="ConsPlusNormal"/>
              <w:rPr>
                <w:rFonts w:ascii="Times New Roman" w:hAnsi="Times New Roman" w:cs="Times New Roman"/>
                <w:sz w:val="24"/>
                <w:szCs w:val="24"/>
              </w:rPr>
            </w:pPr>
          </w:p>
        </w:tc>
        <w:tc>
          <w:tcPr>
            <w:tcW w:w="1247" w:type="dxa"/>
          </w:tcPr>
          <w:p w:rsidR="00F06ED0" w:rsidRPr="00F06ED0" w:rsidRDefault="00F06ED0">
            <w:pPr>
              <w:pStyle w:val="ConsPlusNormal"/>
              <w:rPr>
                <w:rFonts w:ascii="Times New Roman" w:hAnsi="Times New Roman" w:cs="Times New Roman"/>
                <w:sz w:val="24"/>
                <w:szCs w:val="24"/>
              </w:rPr>
            </w:pPr>
          </w:p>
        </w:tc>
      </w:tr>
      <w:tr w:rsidR="00F06ED0" w:rsidRPr="00F06ED0" w:rsidTr="0069375D">
        <w:tc>
          <w:tcPr>
            <w:tcW w:w="294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Изменение остатков средств на счетах по учету средств бюджетов</w:t>
            </w:r>
          </w:p>
        </w:tc>
        <w:tc>
          <w:tcPr>
            <w:tcW w:w="85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000</w:t>
            </w:r>
          </w:p>
        </w:tc>
        <w:tc>
          <w:tcPr>
            <w:tcW w:w="2835"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01 05 00 00 00 0000 000</w:t>
            </w: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29 042 708,6</w:t>
            </w: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70 600 000,0</w:t>
            </w:r>
          </w:p>
        </w:tc>
        <w:tc>
          <w:tcPr>
            <w:tcW w:w="1247" w:type="dxa"/>
          </w:tcPr>
          <w:p w:rsidR="00F06ED0" w:rsidRPr="00F06ED0" w:rsidRDefault="00F06ED0">
            <w:pPr>
              <w:pStyle w:val="ConsPlusNormal"/>
              <w:rPr>
                <w:rFonts w:ascii="Times New Roman" w:hAnsi="Times New Roman" w:cs="Times New Roman"/>
                <w:sz w:val="24"/>
                <w:szCs w:val="24"/>
              </w:rPr>
            </w:pPr>
          </w:p>
        </w:tc>
      </w:tr>
      <w:tr w:rsidR="00F06ED0" w:rsidRPr="00F06ED0" w:rsidTr="0069375D">
        <w:tc>
          <w:tcPr>
            <w:tcW w:w="294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Увеличение прочих остатков денежных средств бюджетов</w:t>
            </w:r>
          </w:p>
        </w:tc>
        <w:tc>
          <w:tcPr>
            <w:tcW w:w="85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000</w:t>
            </w:r>
          </w:p>
        </w:tc>
        <w:tc>
          <w:tcPr>
            <w:tcW w:w="2835"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01 05 02 01 00 0000 510</w:t>
            </w:r>
          </w:p>
        </w:tc>
        <w:tc>
          <w:tcPr>
            <w:tcW w:w="1587" w:type="dxa"/>
          </w:tcPr>
          <w:p w:rsidR="00F06ED0" w:rsidRPr="00F06ED0" w:rsidRDefault="00F06ED0">
            <w:pPr>
              <w:pStyle w:val="ConsPlusNormal"/>
              <w:rPr>
                <w:rFonts w:ascii="Times New Roman" w:hAnsi="Times New Roman" w:cs="Times New Roman"/>
                <w:sz w:val="24"/>
                <w:szCs w:val="24"/>
              </w:rPr>
            </w:pPr>
          </w:p>
        </w:tc>
        <w:tc>
          <w:tcPr>
            <w:tcW w:w="1587" w:type="dxa"/>
          </w:tcPr>
          <w:p w:rsidR="00F06ED0" w:rsidRPr="00F06ED0" w:rsidRDefault="00F06ED0">
            <w:pPr>
              <w:pStyle w:val="ConsPlusNormal"/>
              <w:rPr>
                <w:rFonts w:ascii="Times New Roman" w:hAnsi="Times New Roman" w:cs="Times New Roman"/>
                <w:sz w:val="24"/>
                <w:szCs w:val="24"/>
              </w:rPr>
            </w:pPr>
          </w:p>
        </w:tc>
        <w:tc>
          <w:tcPr>
            <w:tcW w:w="1247" w:type="dxa"/>
          </w:tcPr>
          <w:p w:rsidR="00F06ED0" w:rsidRPr="00F06ED0" w:rsidRDefault="00F06ED0">
            <w:pPr>
              <w:pStyle w:val="ConsPlusNormal"/>
              <w:rPr>
                <w:rFonts w:ascii="Times New Roman" w:hAnsi="Times New Roman" w:cs="Times New Roman"/>
                <w:sz w:val="24"/>
                <w:szCs w:val="24"/>
              </w:rPr>
            </w:pPr>
          </w:p>
        </w:tc>
      </w:tr>
      <w:tr w:rsidR="00F06ED0" w:rsidRPr="00F06ED0" w:rsidTr="0069375D">
        <w:tc>
          <w:tcPr>
            <w:tcW w:w="294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Увеличение прочих </w:t>
            </w:r>
            <w:proofErr w:type="gramStart"/>
            <w:r w:rsidRPr="00F06ED0">
              <w:rPr>
                <w:rFonts w:ascii="Times New Roman" w:hAnsi="Times New Roman" w:cs="Times New Roman"/>
                <w:sz w:val="24"/>
                <w:szCs w:val="24"/>
              </w:rPr>
              <w:t xml:space="preserve">остатков денежных </w:t>
            </w:r>
            <w:r w:rsidRPr="00F06ED0">
              <w:rPr>
                <w:rFonts w:ascii="Times New Roman" w:hAnsi="Times New Roman" w:cs="Times New Roman"/>
                <w:sz w:val="24"/>
                <w:szCs w:val="24"/>
              </w:rPr>
              <w:lastRenderedPageBreak/>
              <w:t>средств бюджета Федерального фонда обязательного медицинского страхования</w:t>
            </w:r>
            <w:proofErr w:type="gramEnd"/>
          </w:p>
        </w:tc>
        <w:tc>
          <w:tcPr>
            <w:tcW w:w="85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394</w:t>
            </w:r>
          </w:p>
        </w:tc>
        <w:tc>
          <w:tcPr>
            <w:tcW w:w="2835"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01 05 02 01 08 0000 510</w:t>
            </w:r>
          </w:p>
        </w:tc>
        <w:tc>
          <w:tcPr>
            <w:tcW w:w="1587" w:type="dxa"/>
          </w:tcPr>
          <w:p w:rsidR="00F06ED0" w:rsidRPr="00F06ED0" w:rsidRDefault="00F06ED0">
            <w:pPr>
              <w:pStyle w:val="ConsPlusNormal"/>
              <w:rPr>
                <w:rFonts w:ascii="Times New Roman" w:hAnsi="Times New Roman" w:cs="Times New Roman"/>
                <w:sz w:val="24"/>
                <w:szCs w:val="24"/>
              </w:rPr>
            </w:pPr>
          </w:p>
        </w:tc>
        <w:tc>
          <w:tcPr>
            <w:tcW w:w="1587" w:type="dxa"/>
          </w:tcPr>
          <w:p w:rsidR="00F06ED0" w:rsidRPr="00F06ED0" w:rsidRDefault="00F06ED0">
            <w:pPr>
              <w:pStyle w:val="ConsPlusNormal"/>
              <w:rPr>
                <w:rFonts w:ascii="Times New Roman" w:hAnsi="Times New Roman" w:cs="Times New Roman"/>
                <w:sz w:val="24"/>
                <w:szCs w:val="24"/>
              </w:rPr>
            </w:pPr>
          </w:p>
        </w:tc>
        <w:tc>
          <w:tcPr>
            <w:tcW w:w="1247" w:type="dxa"/>
          </w:tcPr>
          <w:p w:rsidR="00F06ED0" w:rsidRPr="00F06ED0" w:rsidRDefault="00F06ED0">
            <w:pPr>
              <w:pStyle w:val="ConsPlusNormal"/>
              <w:rPr>
                <w:rFonts w:ascii="Times New Roman" w:hAnsi="Times New Roman" w:cs="Times New Roman"/>
                <w:sz w:val="24"/>
                <w:szCs w:val="24"/>
              </w:rPr>
            </w:pPr>
          </w:p>
        </w:tc>
      </w:tr>
      <w:tr w:rsidR="00F06ED0" w:rsidRPr="00F06ED0" w:rsidTr="0069375D">
        <w:tc>
          <w:tcPr>
            <w:tcW w:w="294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Уменьшение прочих остатков денежных средств бюджетов</w:t>
            </w:r>
          </w:p>
        </w:tc>
        <w:tc>
          <w:tcPr>
            <w:tcW w:w="85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000</w:t>
            </w:r>
          </w:p>
        </w:tc>
        <w:tc>
          <w:tcPr>
            <w:tcW w:w="2835"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01 05 02 01 08 0000 610</w:t>
            </w: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29 042 708,6</w:t>
            </w: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70 600 000,0</w:t>
            </w:r>
          </w:p>
        </w:tc>
        <w:tc>
          <w:tcPr>
            <w:tcW w:w="1247" w:type="dxa"/>
          </w:tcPr>
          <w:p w:rsidR="00F06ED0" w:rsidRPr="00F06ED0" w:rsidRDefault="00F06ED0">
            <w:pPr>
              <w:pStyle w:val="ConsPlusNormal"/>
              <w:rPr>
                <w:rFonts w:ascii="Times New Roman" w:hAnsi="Times New Roman" w:cs="Times New Roman"/>
                <w:sz w:val="24"/>
                <w:szCs w:val="24"/>
              </w:rPr>
            </w:pPr>
          </w:p>
        </w:tc>
      </w:tr>
      <w:tr w:rsidR="00F06ED0" w:rsidRPr="00F06ED0" w:rsidTr="0069375D">
        <w:tc>
          <w:tcPr>
            <w:tcW w:w="294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Уменьшение прочих </w:t>
            </w:r>
            <w:proofErr w:type="gramStart"/>
            <w:r w:rsidRPr="00F06ED0">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c>
          <w:tcPr>
            <w:tcW w:w="85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394</w:t>
            </w:r>
          </w:p>
        </w:tc>
        <w:tc>
          <w:tcPr>
            <w:tcW w:w="2835"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01 05 02 01 08 0000 610</w:t>
            </w: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29 042 708,6</w:t>
            </w:r>
          </w:p>
        </w:tc>
        <w:tc>
          <w:tcPr>
            <w:tcW w:w="158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70 600 000,0</w:t>
            </w:r>
          </w:p>
        </w:tc>
        <w:tc>
          <w:tcPr>
            <w:tcW w:w="1247" w:type="dxa"/>
          </w:tcPr>
          <w:p w:rsidR="00F06ED0" w:rsidRPr="00F06ED0" w:rsidRDefault="00F06ED0">
            <w:pPr>
              <w:pStyle w:val="ConsPlusNormal"/>
              <w:rPr>
                <w:rFonts w:ascii="Times New Roman" w:hAnsi="Times New Roman" w:cs="Times New Roman"/>
                <w:sz w:val="24"/>
                <w:szCs w:val="24"/>
              </w:rPr>
            </w:pPr>
          </w:p>
        </w:tc>
      </w:tr>
    </w:tbl>
    <w:p w:rsidR="00F06ED0" w:rsidRPr="00F06ED0" w:rsidRDefault="00F06ED0">
      <w:pPr>
        <w:rPr>
          <w:rFonts w:ascii="Times New Roman" w:hAnsi="Times New Roman" w:cs="Times New Roman"/>
          <w:sz w:val="24"/>
          <w:szCs w:val="24"/>
        </w:rPr>
        <w:sectPr w:rsidR="00F06ED0" w:rsidRPr="00F06ED0">
          <w:pgSz w:w="16838" w:h="11905" w:orient="landscape"/>
          <w:pgMar w:top="1701" w:right="1134" w:bottom="850" w:left="1134" w:header="0" w:footer="0" w:gutter="0"/>
          <w:cols w:space="720"/>
        </w:sect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outlineLvl w:val="0"/>
        <w:rPr>
          <w:rFonts w:ascii="Times New Roman" w:hAnsi="Times New Roman" w:cs="Times New Roman"/>
          <w:sz w:val="24"/>
          <w:szCs w:val="24"/>
        </w:rPr>
      </w:pPr>
      <w:r w:rsidRPr="00F06ED0">
        <w:rPr>
          <w:rFonts w:ascii="Times New Roman" w:hAnsi="Times New Roman" w:cs="Times New Roman"/>
          <w:sz w:val="24"/>
          <w:szCs w:val="24"/>
        </w:rPr>
        <w:t>Приложение 4</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к Федеральному закону</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 бюджете Федерального фонда</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на 2017 год и на плановый период</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bookmarkStart w:id="6" w:name="P605"/>
      <w:bookmarkEnd w:id="6"/>
      <w:r w:rsidRPr="00F06ED0">
        <w:rPr>
          <w:rFonts w:ascii="Times New Roman" w:hAnsi="Times New Roman" w:cs="Times New Roman"/>
          <w:sz w:val="24"/>
          <w:szCs w:val="24"/>
        </w:rPr>
        <w:t>РАСПРЕДЕЛЕНИЕ</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БЮДЖЕТНЫХ АССИГНОВАНИЙ БЮДЖЕТА ФЕДЕРАЛЬНОГО ФОНДА</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 НА 2017 ГОД</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ПО РАЗДЕЛАМ, ПОДРАЗДЕЛАМ, ЦЕЛЕВЫМ СТАТЬЯМ И ГРУППАМ</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ВИДОВ РАСХОДОВ КЛАССИФИКАЦИИ РАСХОДОВ БЮДЖЕТОВ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(тыс. рублей)</w:t>
      </w:r>
    </w:p>
    <w:p w:rsidR="00F06ED0" w:rsidRPr="00F06ED0" w:rsidRDefault="00F06ED0">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566"/>
        <w:gridCol w:w="510"/>
        <w:gridCol w:w="1927"/>
        <w:gridCol w:w="566"/>
        <w:gridCol w:w="1984"/>
      </w:tblGrid>
      <w:tr w:rsidR="00F06ED0" w:rsidRPr="00F06ED0" w:rsidTr="0069375D">
        <w:tc>
          <w:tcPr>
            <w:tcW w:w="351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Наименование</w:t>
            </w:r>
          </w:p>
        </w:tc>
        <w:tc>
          <w:tcPr>
            <w:tcW w:w="566" w:type="dxa"/>
          </w:tcPr>
          <w:p w:rsidR="00F06ED0" w:rsidRPr="00F06ED0" w:rsidRDefault="00F06ED0">
            <w:pPr>
              <w:pStyle w:val="ConsPlusNormal"/>
              <w:jc w:val="center"/>
              <w:rPr>
                <w:rFonts w:ascii="Times New Roman" w:hAnsi="Times New Roman" w:cs="Times New Roman"/>
                <w:sz w:val="24"/>
                <w:szCs w:val="24"/>
              </w:rPr>
            </w:pPr>
            <w:proofErr w:type="spellStart"/>
            <w:r w:rsidRPr="00F06ED0">
              <w:rPr>
                <w:rFonts w:ascii="Times New Roman" w:hAnsi="Times New Roman" w:cs="Times New Roman"/>
                <w:sz w:val="24"/>
                <w:szCs w:val="24"/>
              </w:rPr>
              <w:t>Рз</w:t>
            </w:r>
            <w:proofErr w:type="spellEnd"/>
          </w:p>
        </w:tc>
        <w:tc>
          <w:tcPr>
            <w:tcW w:w="510" w:type="dxa"/>
          </w:tcPr>
          <w:p w:rsidR="00F06ED0" w:rsidRPr="00F06ED0" w:rsidRDefault="00F06ED0">
            <w:pPr>
              <w:pStyle w:val="ConsPlusNormal"/>
              <w:jc w:val="center"/>
              <w:rPr>
                <w:rFonts w:ascii="Times New Roman" w:hAnsi="Times New Roman" w:cs="Times New Roman"/>
                <w:sz w:val="24"/>
                <w:szCs w:val="24"/>
              </w:rPr>
            </w:pPr>
            <w:proofErr w:type="gramStart"/>
            <w:r w:rsidRPr="00F06ED0">
              <w:rPr>
                <w:rFonts w:ascii="Times New Roman" w:hAnsi="Times New Roman" w:cs="Times New Roman"/>
                <w:sz w:val="24"/>
                <w:szCs w:val="24"/>
              </w:rPr>
              <w:t>ПР</w:t>
            </w:r>
            <w:proofErr w:type="gramEnd"/>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ЦСР</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ВР</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Сумма</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Федеральный фонд обязательного медицинского страхования</w:t>
            </w:r>
          </w:p>
        </w:tc>
        <w:tc>
          <w:tcPr>
            <w:tcW w:w="566" w:type="dxa"/>
          </w:tcPr>
          <w:p w:rsidR="00F06ED0" w:rsidRPr="00F06ED0" w:rsidRDefault="00F06ED0">
            <w:pPr>
              <w:pStyle w:val="ConsPlusNormal"/>
              <w:rPr>
                <w:rFonts w:ascii="Times New Roman" w:hAnsi="Times New Roman" w:cs="Times New Roman"/>
                <w:sz w:val="24"/>
                <w:szCs w:val="24"/>
              </w:rPr>
            </w:pPr>
          </w:p>
        </w:tc>
        <w:tc>
          <w:tcPr>
            <w:tcW w:w="510" w:type="dxa"/>
          </w:tcPr>
          <w:p w:rsidR="00F06ED0" w:rsidRPr="00F06ED0" w:rsidRDefault="00F06ED0">
            <w:pPr>
              <w:pStyle w:val="ConsPlusNormal"/>
              <w:rPr>
                <w:rFonts w:ascii="Times New Roman" w:hAnsi="Times New Roman" w:cs="Times New Roman"/>
                <w:sz w:val="24"/>
                <w:szCs w:val="24"/>
              </w:rPr>
            </w:pP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1 734 978 616,6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Общегосударственные вопросы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w:t>
            </w: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686 856,6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Международные отношения и международное сотрудничество</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10 515,0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Государственная программа Российской Федерации </w:t>
            </w:r>
            <w:r w:rsidRPr="00F06ED0">
              <w:rPr>
                <w:rFonts w:ascii="Times New Roman" w:hAnsi="Times New Roman" w:cs="Times New Roman"/>
                <w:sz w:val="24"/>
                <w:szCs w:val="24"/>
              </w:rPr>
              <w:lastRenderedPageBreak/>
              <w:t>"Развитие здравоохранения"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10 515,0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Подпрограмма "Развитие международных отношений в сфере охраны здоровья"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10 515,0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"Исполнение международных обязательств Российской Федерации в сфере охраны здоровья"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01 8 02 00000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10 515,0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01 8 02 92798</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1 626,9</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Прочие расходы, связанные с международной деятельностью (Иные бюджетные ассигнования)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01 8 02 92798</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800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8 888,1</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Другие общегосударственные вопросы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676 341,6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Государственная программа Российской Федерации "Развитие здравоохранения"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676 341,6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Подпрограмма "Управление развитием отрасли"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676 341,6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Основное мероприятие "Реализация функций аппаратов исполнителей и участников государственной программы"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676 341,6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274 123,6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396 268,0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Расходы на обеспечение деятельности (оказание услуг) государственных учреждений (Социальное обеспечение и иные выплаты населению)</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Расходы на обеспечение </w:t>
            </w:r>
            <w:r w:rsidRPr="00F06ED0">
              <w:rPr>
                <w:rFonts w:ascii="Times New Roman" w:hAnsi="Times New Roman" w:cs="Times New Roman"/>
                <w:sz w:val="24"/>
                <w:szCs w:val="24"/>
              </w:rPr>
              <w:lastRenderedPageBreak/>
              <w:t>деятельности (оказание услуг) государственных учреждений (Иные бюджетные ассигнования)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01</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800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5 750,0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Образование</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w:t>
            </w: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11 836,1</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Профессиональная подготовка, переподготовка и повышение квалификации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11 836,1</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Государственная программа Российской Федерации "Развитие здравоохранения"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11 836,1</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Подпрограмма "Управление развитием отрасли"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11 836,1</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11 836,1</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11 836,1</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Здравоохранение</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w:t>
            </w: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1 734 279 923,9</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Другие вопросы в области </w:t>
            </w:r>
            <w:r w:rsidRPr="00F06ED0">
              <w:rPr>
                <w:rFonts w:ascii="Times New Roman" w:hAnsi="Times New Roman" w:cs="Times New Roman"/>
                <w:sz w:val="24"/>
                <w:szCs w:val="24"/>
              </w:rPr>
              <w:lastRenderedPageBreak/>
              <w:t>здравоохранения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rPr>
                <w:rFonts w:ascii="Times New Roman" w:hAnsi="Times New Roman" w:cs="Times New Roman"/>
                <w:sz w:val="24"/>
                <w:szCs w:val="24"/>
              </w:rPr>
            </w:pP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1 734 279 923,9</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Государственная программа Российской Федерации "Развитие здравоохранения"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1 734 279 923,9</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Подпрограмма "Совершенствование оказания специализированной, включая </w:t>
            </w:r>
            <w:proofErr w:type="gramStart"/>
            <w:r w:rsidRPr="00F06ED0">
              <w:rPr>
                <w:rFonts w:ascii="Times New Roman" w:hAnsi="Times New Roman" w:cs="Times New Roman"/>
                <w:sz w:val="24"/>
                <w:szCs w:val="24"/>
              </w:rPr>
              <w:t>высокотехнологичную</w:t>
            </w:r>
            <w:proofErr w:type="gramEnd"/>
            <w:r w:rsidRPr="00F06ED0">
              <w:rPr>
                <w:rFonts w:ascii="Times New Roman" w:hAnsi="Times New Roman" w:cs="Times New Roman"/>
                <w:sz w:val="24"/>
                <w:szCs w:val="24"/>
              </w:rPr>
              <w:t>, медицинской помощи"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96 729 300,0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"Совершенствование высокотехнологичной медицинской помощи"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01 2 10 00000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96 729 300,0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proofErr w:type="spellStart"/>
            <w:r w:rsidRPr="00F06ED0">
              <w:rPr>
                <w:rFonts w:ascii="Times New Roman" w:hAnsi="Times New Roman" w:cs="Times New Roman"/>
                <w:sz w:val="24"/>
                <w:szCs w:val="24"/>
              </w:rPr>
              <w:t>Софинансирование</w:t>
            </w:r>
            <w:proofErr w:type="spellEnd"/>
            <w:r w:rsidRPr="00F06ED0">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01 2 10 54020</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6 000 000,0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w:t>
            </w:r>
            <w:r w:rsidRPr="00F06ED0">
              <w:rPr>
                <w:rFonts w:ascii="Times New Roman" w:hAnsi="Times New Roman" w:cs="Times New Roman"/>
                <w:sz w:val="24"/>
                <w:szCs w:val="24"/>
              </w:rPr>
              <w:lastRenderedPageBreak/>
              <w:t>оказываемой гражданам Российской Федерации федеральными государственными учреждениями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01 2 10 92110</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90 729 300,0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Подпрограмма "Охрана здоровья матери и ребенка"</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01 4 00 00000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18 081 397,0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"Совершенствование службы родовспоможения"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01 4 01 00000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18 081 397,0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01 4 01 39640</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18 081 397,0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Подпрограмма "Кадровое обеспечение системы здравоохранения"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01 7 00 00000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3 200 000,0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"Государственная поддержка отдельных категорий медицинских работников"</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01 7 03 00000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3 200 000,0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Иные межбюджетные трансферты на осуществление единовременных выплат </w:t>
            </w:r>
            <w:r w:rsidRPr="00F06ED0">
              <w:rPr>
                <w:rFonts w:ascii="Times New Roman" w:hAnsi="Times New Roman" w:cs="Times New Roman"/>
                <w:sz w:val="24"/>
                <w:szCs w:val="24"/>
              </w:rPr>
              <w:lastRenderedPageBreak/>
              <w:t>медицинским работникам (Межбюджетные трансферты)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01 7 03 51360</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3 200 000,0</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Подпрограмма "Организация обязательного медицинского страхования граждан Российской Федерации"</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00 00000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1 616 269 226,9</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01 00000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1 537 214 804,6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01 50930</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1 537 214 804,6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"Обеспечение застрахованных лиц полисами обязательного медицинского страхования единого образца"</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02 00000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1 325 429,6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Расходы на обеспечение </w:t>
            </w:r>
            <w:r w:rsidRPr="00F06ED0">
              <w:rPr>
                <w:rFonts w:ascii="Times New Roman" w:hAnsi="Times New Roman" w:cs="Times New Roman"/>
                <w:sz w:val="24"/>
                <w:szCs w:val="24"/>
              </w:rPr>
              <w:lastRenderedPageBreak/>
              <w:t>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02 90059</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1 325 429,6</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03 00000</w:t>
            </w:r>
          </w:p>
        </w:tc>
        <w:tc>
          <w:tcPr>
            <w:tcW w:w="566" w:type="dxa"/>
          </w:tcPr>
          <w:p w:rsidR="00F06ED0" w:rsidRPr="00F06ED0" w:rsidRDefault="00F06ED0">
            <w:pPr>
              <w:pStyle w:val="ConsPlusNormal"/>
              <w:rPr>
                <w:rFonts w:ascii="Times New Roman" w:hAnsi="Times New Roman" w:cs="Times New Roman"/>
                <w:sz w:val="24"/>
                <w:szCs w:val="24"/>
              </w:rPr>
            </w:pP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77 728 992,7</w:t>
            </w:r>
          </w:p>
        </w:tc>
      </w:tr>
      <w:tr w:rsidR="00F06ED0" w:rsidRPr="00F06ED0" w:rsidTr="0069375D">
        <w:tc>
          <w:tcPr>
            <w:tcW w:w="3514"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51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92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03 99999</w:t>
            </w:r>
          </w:p>
        </w:tc>
        <w:tc>
          <w:tcPr>
            <w:tcW w:w="566"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800</w:t>
            </w:r>
          </w:p>
        </w:tc>
        <w:tc>
          <w:tcPr>
            <w:tcW w:w="198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77 728 992,7</w:t>
            </w:r>
          </w:p>
        </w:tc>
      </w:tr>
    </w:tbl>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Default="00F06ED0">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06ED0" w:rsidRPr="00F06ED0" w:rsidRDefault="00F06ED0">
      <w:pPr>
        <w:pStyle w:val="ConsPlusNormal"/>
        <w:jc w:val="right"/>
        <w:outlineLvl w:val="0"/>
        <w:rPr>
          <w:rFonts w:ascii="Times New Roman" w:hAnsi="Times New Roman" w:cs="Times New Roman"/>
          <w:sz w:val="24"/>
          <w:szCs w:val="24"/>
        </w:rPr>
      </w:pPr>
      <w:r w:rsidRPr="00F06ED0">
        <w:rPr>
          <w:rFonts w:ascii="Times New Roman" w:hAnsi="Times New Roman" w:cs="Times New Roman"/>
          <w:sz w:val="24"/>
          <w:szCs w:val="24"/>
        </w:rPr>
        <w:lastRenderedPageBreak/>
        <w:t>Приложение 5</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к Федеральному закону</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 бюджете Федерального фонда</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на 2017 год и на плановый период</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bookmarkStart w:id="7" w:name="P882"/>
      <w:bookmarkEnd w:id="7"/>
      <w:r w:rsidRPr="00F06ED0">
        <w:rPr>
          <w:rFonts w:ascii="Times New Roman" w:hAnsi="Times New Roman" w:cs="Times New Roman"/>
          <w:sz w:val="24"/>
          <w:szCs w:val="24"/>
        </w:rPr>
        <w:t>РАСПРЕДЕЛЕНИЕ</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БЮДЖЕТНЫХ АССИГНОВАНИЙ БЮДЖЕТА ФЕДЕРАЛЬНОГО ФОНДА</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 xml:space="preserve">ОБЯЗАТЕЛЬНОГО МЕДИЦИНСКОГО СТРАХОВАНИЯ НА </w:t>
      </w:r>
      <w:proofErr w:type="gramStart"/>
      <w:r w:rsidRPr="00F06ED0">
        <w:rPr>
          <w:rFonts w:ascii="Times New Roman" w:hAnsi="Times New Roman" w:cs="Times New Roman"/>
          <w:sz w:val="24"/>
          <w:szCs w:val="24"/>
        </w:rPr>
        <w:t>ПЛАНОВЫЙ</w:t>
      </w:r>
      <w:proofErr w:type="gramEnd"/>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ПЕРИОД 2018</w:t>
      </w:r>
      <w:proofErr w:type="gramStart"/>
      <w:r w:rsidRPr="00F06ED0">
        <w:rPr>
          <w:rFonts w:ascii="Times New Roman" w:hAnsi="Times New Roman" w:cs="Times New Roman"/>
          <w:sz w:val="24"/>
          <w:szCs w:val="24"/>
        </w:rPr>
        <w:t xml:space="preserve"> И</w:t>
      </w:r>
      <w:proofErr w:type="gramEnd"/>
      <w:r w:rsidRPr="00F06ED0">
        <w:rPr>
          <w:rFonts w:ascii="Times New Roman" w:hAnsi="Times New Roman" w:cs="Times New Roman"/>
          <w:sz w:val="24"/>
          <w:szCs w:val="24"/>
        </w:rPr>
        <w:t xml:space="preserve"> 2019 ГОДОВ ПО РАЗДЕЛАМ, ПОДРАЗДЕЛАМ,</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ЦЕЛЕВЫМ СТАТЬЯМ И ГРУППАМ ВИДОВ РАСХОДОВ</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КЛАССИФИКАЦИИ РАСХОДОВ БЮДЖЕТОВ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(тыс. рублей)</w:t>
      </w:r>
    </w:p>
    <w:p w:rsidR="00F06ED0" w:rsidRPr="00F06ED0" w:rsidRDefault="00F06ED0">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24"/>
        <w:gridCol w:w="680"/>
        <w:gridCol w:w="1644"/>
        <w:gridCol w:w="907"/>
        <w:gridCol w:w="1871"/>
        <w:gridCol w:w="1871"/>
      </w:tblGrid>
      <w:tr w:rsidR="00F06ED0" w:rsidRPr="00F06ED0" w:rsidTr="0069375D">
        <w:tc>
          <w:tcPr>
            <w:tcW w:w="3118" w:type="dxa"/>
            <w:vMerge w:val="restart"/>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Наименование</w:t>
            </w:r>
          </w:p>
        </w:tc>
        <w:tc>
          <w:tcPr>
            <w:tcW w:w="624" w:type="dxa"/>
            <w:vMerge w:val="restart"/>
          </w:tcPr>
          <w:p w:rsidR="00F06ED0" w:rsidRPr="00F06ED0" w:rsidRDefault="00F06ED0">
            <w:pPr>
              <w:pStyle w:val="ConsPlusNormal"/>
              <w:jc w:val="center"/>
              <w:rPr>
                <w:rFonts w:ascii="Times New Roman" w:hAnsi="Times New Roman" w:cs="Times New Roman"/>
                <w:sz w:val="24"/>
                <w:szCs w:val="24"/>
              </w:rPr>
            </w:pPr>
            <w:proofErr w:type="spellStart"/>
            <w:r w:rsidRPr="00F06ED0">
              <w:rPr>
                <w:rFonts w:ascii="Times New Roman" w:hAnsi="Times New Roman" w:cs="Times New Roman"/>
                <w:sz w:val="24"/>
                <w:szCs w:val="24"/>
              </w:rPr>
              <w:t>Рз</w:t>
            </w:r>
            <w:proofErr w:type="spellEnd"/>
          </w:p>
        </w:tc>
        <w:tc>
          <w:tcPr>
            <w:tcW w:w="680" w:type="dxa"/>
            <w:vMerge w:val="restart"/>
          </w:tcPr>
          <w:p w:rsidR="00F06ED0" w:rsidRPr="00F06ED0" w:rsidRDefault="00F06ED0">
            <w:pPr>
              <w:pStyle w:val="ConsPlusNormal"/>
              <w:jc w:val="center"/>
              <w:rPr>
                <w:rFonts w:ascii="Times New Roman" w:hAnsi="Times New Roman" w:cs="Times New Roman"/>
                <w:sz w:val="24"/>
                <w:szCs w:val="24"/>
              </w:rPr>
            </w:pPr>
            <w:proofErr w:type="gramStart"/>
            <w:r w:rsidRPr="00F06ED0">
              <w:rPr>
                <w:rFonts w:ascii="Times New Roman" w:hAnsi="Times New Roman" w:cs="Times New Roman"/>
                <w:sz w:val="24"/>
                <w:szCs w:val="24"/>
              </w:rPr>
              <w:t>ПР</w:t>
            </w:r>
            <w:proofErr w:type="gramEnd"/>
          </w:p>
        </w:tc>
        <w:tc>
          <w:tcPr>
            <w:tcW w:w="1644" w:type="dxa"/>
            <w:vMerge w:val="restart"/>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ЦСР</w:t>
            </w:r>
          </w:p>
        </w:tc>
        <w:tc>
          <w:tcPr>
            <w:tcW w:w="907" w:type="dxa"/>
            <w:vMerge w:val="restart"/>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ВР</w:t>
            </w:r>
          </w:p>
        </w:tc>
        <w:tc>
          <w:tcPr>
            <w:tcW w:w="3742" w:type="dxa"/>
            <w:gridSpan w:val="2"/>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Сумма</w:t>
            </w:r>
          </w:p>
        </w:tc>
      </w:tr>
      <w:tr w:rsidR="00F06ED0" w:rsidRPr="00F06ED0" w:rsidTr="0069375D">
        <w:tc>
          <w:tcPr>
            <w:tcW w:w="3118" w:type="dxa"/>
            <w:vMerge/>
          </w:tcPr>
          <w:p w:rsidR="00F06ED0" w:rsidRPr="00F06ED0" w:rsidRDefault="00F06ED0">
            <w:pPr>
              <w:rPr>
                <w:rFonts w:ascii="Times New Roman" w:hAnsi="Times New Roman" w:cs="Times New Roman"/>
                <w:sz w:val="24"/>
                <w:szCs w:val="24"/>
              </w:rPr>
            </w:pPr>
          </w:p>
        </w:tc>
        <w:tc>
          <w:tcPr>
            <w:tcW w:w="624" w:type="dxa"/>
            <w:vMerge/>
          </w:tcPr>
          <w:p w:rsidR="00F06ED0" w:rsidRPr="00F06ED0" w:rsidRDefault="00F06ED0">
            <w:pPr>
              <w:rPr>
                <w:rFonts w:ascii="Times New Roman" w:hAnsi="Times New Roman" w:cs="Times New Roman"/>
                <w:sz w:val="24"/>
                <w:szCs w:val="24"/>
              </w:rPr>
            </w:pPr>
          </w:p>
        </w:tc>
        <w:tc>
          <w:tcPr>
            <w:tcW w:w="680" w:type="dxa"/>
            <w:vMerge/>
          </w:tcPr>
          <w:p w:rsidR="00F06ED0" w:rsidRPr="00F06ED0" w:rsidRDefault="00F06ED0">
            <w:pPr>
              <w:rPr>
                <w:rFonts w:ascii="Times New Roman" w:hAnsi="Times New Roman" w:cs="Times New Roman"/>
                <w:sz w:val="24"/>
                <w:szCs w:val="24"/>
              </w:rPr>
            </w:pPr>
          </w:p>
        </w:tc>
        <w:tc>
          <w:tcPr>
            <w:tcW w:w="1644" w:type="dxa"/>
            <w:vMerge/>
          </w:tcPr>
          <w:p w:rsidR="00F06ED0" w:rsidRPr="00F06ED0" w:rsidRDefault="00F06ED0">
            <w:pPr>
              <w:rPr>
                <w:rFonts w:ascii="Times New Roman" w:hAnsi="Times New Roman" w:cs="Times New Roman"/>
                <w:sz w:val="24"/>
                <w:szCs w:val="24"/>
              </w:rPr>
            </w:pPr>
          </w:p>
        </w:tc>
        <w:tc>
          <w:tcPr>
            <w:tcW w:w="907" w:type="dxa"/>
            <w:vMerge/>
          </w:tcPr>
          <w:p w:rsidR="00F06ED0" w:rsidRPr="00F06ED0" w:rsidRDefault="00F06ED0">
            <w:pPr>
              <w:rPr>
                <w:rFonts w:ascii="Times New Roman" w:hAnsi="Times New Roman" w:cs="Times New Roman"/>
                <w:sz w:val="24"/>
                <w:szCs w:val="24"/>
              </w:rPr>
            </w:pPr>
          </w:p>
        </w:tc>
        <w:tc>
          <w:tcPr>
            <w:tcW w:w="187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2018 год</w:t>
            </w:r>
          </w:p>
        </w:tc>
        <w:tc>
          <w:tcPr>
            <w:tcW w:w="1871"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2019 год</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Федеральный фонд обязательного медицинского страхования</w:t>
            </w:r>
          </w:p>
        </w:tc>
        <w:tc>
          <w:tcPr>
            <w:tcW w:w="624" w:type="dxa"/>
          </w:tcPr>
          <w:p w:rsidR="00F06ED0" w:rsidRPr="00F06ED0" w:rsidRDefault="00F06ED0">
            <w:pPr>
              <w:pStyle w:val="ConsPlusNormal"/>
              <w:rPr>
                <w:rFonts w:ascii="Times New Roman" w:hAnsi="Times New Roman" w:cs="Times New Roman"/>
                <w:sz w:val="24"/>
                <w:szCs w:val="24"/>
              </w:rPr>
            </w:pPr>
          </w:p>
        </w:tc>
        <w:tc>
          <w:tcPr>
            <w:tcW w:w="680" w:type="dxa"/>
          </w:tcPr>
          <w:p w:rsidR="00F06ED0" w:rsidRPr="00F06ED0" w:rsidRDefault="00F06ED0">
            <w:pPr>
              <w:pStyle w:val="ConsPlusNormal"/>
              <w:rPr>
                <w:rFonts w:ascii="Times New Roman" w:hAnsi="Times New Roman" w:cs="Times New Roman"/>
                <w:sz w:val="24"/>
                <w:szCs w:val="24"/>
              </w:rPr>
            </w:pP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1 911 686 552,6</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2 022 309 417,3</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Общегосударственные вопросы</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w:t>
            </w: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674 275,2</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666 363,8</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Международные отношения и международное сотрудничество</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10 580,5</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11 100,3</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Государственная программа Российской Федерации "Развитие здравоохранения"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10 580,5</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11 100,3</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Подпрограмма "Развитие международных отношений в сфере охраны здоровья"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10 580,5</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11 100,3</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"Исполнение международных обязательств Российской Федерации в сфере охраны здоровья"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01 8 02 00000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10 580,5</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11 100,3</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01 8 02 92798</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1 626,9</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1 626,9</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Прочие расходы, связанные с международной деятельностью (Иные бюджетные ассигнования)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08</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01 8 02 92798</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800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8 953,6</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9 473,4</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Другие общегосударственные вопросы</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663 694,7</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655 263,5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Государственная программа Российской Федерации "Развитие здравоохранения"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663 694,7</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655 263,5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Подпрограмма "Управление развитием отрасли"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663 694,7</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655 263,5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Основное мероприятие "Реализация функций аппаратов исполнителей и участников государственной программы"</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663 694,7</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655 263,5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274 123,6</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274 123,6</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383 621,1</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375 189,9</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Расходы на обеспечение деятельности (оказание услуг) государственных учреждений (Социальное </w:t>
            </w:r>
            <w:r w:rsidRPr="00F06ED0">
              <w:rPr>
                <w:rFonts w:ascii="Times New Roman" w:hAnsi="Times New Roman" w:cs="Times New Roman"/>
                <w:sz w:val="24"/>
                <w:szCs w:val="24"/>
              </w:rPr>
              <w:lastRenderedPageBreak/>
              <w:t>обеспечение и иные выплаты населению)</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300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200,0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Расходы на обеспечение деятельности (оказание услуг) государственных учреждений (Иные бюджетные ассигнования)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13</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800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5 750,0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5 750,0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Образование</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w:t>
            </w: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11 458,4</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11 206,5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Профессиональная подготовка, переподготовка и повышение квалификации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11 458,4</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11 206,5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Государственная программа Российской Федерации "Развитие здравоохранения"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11 458,4</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11 206,5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Подпрограмма "Управление развитием отрасли"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11 458,4</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11 206,5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07</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11 458,4</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11 206,5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Расходы на обеспечение деятельности (оказание услуг) государственных учреждений (Закупка товаров, работ и услуг для обеспечения </w:t>
            </w:r>
            <w:r w:rsidRPr="00F06ED0">
              <w:rPr>
                <w:rFonts w:ascii="Times New Roman" w:hAnsi="Times New Roman" w:cs="Times New Roman"/>
                <w:sz w:val="24"/>
                <w:szCs w:val="24"/>
              </w:rPr>
              <w:lastRenderedPageBreak/>
              <w:t>государственных (муниципальных) нужд)</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07</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05</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Г 03 90059</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11 458,4</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11 206,5</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Здравоохранение</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00</w:t>
            </w: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1 911 000 819,0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2 021 631 847,0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Другие вопросы в области здравоохранения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rPr>
                <w:rFonts w:ascii="Times New Roman" w:hAnsi="Times New Roman" w:cs="Times New Roman"/>
                <w:sz w:val="24"/>
                <w:szCs w:val="24"/>
              </w:rPr>
            </w:pP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1 911 000 819,0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2 021 631 847,0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Государственная программа Российской Федерации "Развитие здравоохранения"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01 0 00 00000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1 911 000 819,0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2 021 631 847,0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Подпрограмма "Совершенствование оказания специализированной, включая </w:t>
            </w:r>
            <w:proofErr w:type="gramStart"/>
            <w:r w:rsidRPr="00F06ED0">
              <w:rPr>
                <w:rFonts w:ascii="Times New Roman" w:hAnsi="Times New Roman" w:cs="Times New Roman"/>
                <w:sz w:val="24"/>
                <w:szCs w:val="24"/>
              </w:rPr>
              <w:t>высокотехнологичную</w:t>
            </w:r>
            <w:proofErr w:type="gramEnd"/>
            <w:r w:rsidRPr="00F06ED0">
              <w:rPr>
                <w:rFonts w:ascii="Times New Roman" w:hAnsi="Times New Roman" w:cs="Times New Roman"/>
                <w:sz w:val="24"/>
                <w:szCs w:val="24"/>
              </w:rPr>
              <w:t>, медицинской помощи"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96 729 300,0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96 729 300,0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"Совершенствование высокотехнологичной медицинской помощи"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01 2 10 00000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96 729 300,0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96 729 300,0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proofErr w:type="spellStart"/>
            <w:r w:rsidRPr="00F06ED0">
              <w:rPr>
                <w:rFonts w:ascii="Times New Roman" w:hAnsi="Times New Roman" w:cs="Times New Roman"/>
                <w:sz w:val="24"/>
                <w:szCs w:val="24"/>
              </w:rPr>
              <w:t>Софинансирование</w:t>
            </w:r>
            <w:proofErr w:type="spellEnd"/>
            <w:r w:rsidRPr="00F06ED0">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r w:rsidRPr="00F06ED0">
              <w:rPr>
                <w:rFonts w:ascii="Times New Roman" w:hAnsi="Times New Roman" w:cs="Times New Roman"/>
                <w:sz w:val="24"/>
                <w:szCs w:val="24"/>
              </w:rPr>
              <w:lastRenderedPageBreak/>
              <w:t>(Межбюджетные трансферты)</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01 2 10 54020</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6 000 000,0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6 000 000,0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01 2 10 92110</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600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90 729 300,0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90 729 300,0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Подпрограмма "Охрана здоровья матери и ребенка"</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01 4 00 00000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18 163 071,0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17 410 624,0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"Совершенствование службы родовспоможения"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01 4 01 00000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18 163 071,0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17 410 624,0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01 4 01 39640</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18 163 071,0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17 410 624,0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Подпрограмма "Организация обязательного </w:t>
            </w:r>
            <w:r w:rsidRPr="00F06ED0">
              <w:rPr>
                <w:rFonts w:ascii="Times New Roman" w:hAnsi="Times New Roman" w:cs="Times New Roman"/>
                <w:sz w:val="24"/>
                <w:szCs w:val="24"/>
              </w:rPr>
              <w:lastRenderedPageBreak/>
              <w:t>медицинского страхования граждан Российской Федерации"</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00 00000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1 796 108 448,0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1 907 491 923,0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01 50930</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500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1 793 526 710,7</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1 886 457 704,7</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Основное мероприятие "Обеспечение застрахованных лиц полисами обязательного медицинского страхования единого образца"</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02 00000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606 040,7</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589 661,3</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02 90059</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200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606 040,7</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589 661,3</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 xml:space="preserve">Основное мероприятие "Управление средствами </w:t>
            </w:r>
            <w:r w:rsidRPr="00F06ED0">
              <w:rPr>
                <w:rFonts w:ascii="Times New Roman" w:hAnsi="Times New Roman" w:cs="Times New Roman"/>
                <w:sz w:val="24"/>
                <w:szCs w:val="24"/>
              </w:rPr>
              <w:lastRenderedPageBreak/>
              <w:t>нормированного страхового запаса Федерального фонда обязательного медицинского страхования"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lastRenderedPageBreak/>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03 00000</w:t>
            </w:r>
          </w:p>
        </w:tc>
        <w:tc>
          <w:tcPr>
            <w:tcW w:w="907" w:type="dxa"/>
          </w:tcPr>
          <w:p w:rsidR="00F06ED0" w:rsidRPr="00F06ED0" w:rsidRDefault="00F06ED0">
            <w:pPr>
              <w:pStyle w:val="ConsPlusNormal"/>
              <w:rPr>
                <w:rFonts w:ascii="Times New Roman" w:hAnsi="Times New Roman" w:cs="Times New Roman"/>
                <w:sz w:val="24"/>
                <w:szCs w:val="24"/>
              </w:rPr>
            </w:pP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1 975 696,6</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20 444 557,0</w:t>
            </w:r>
          </w:p>
        </w:tc>
      </w:tr>
      <w:tr w:rsidR="00F06ED0" w:rsidRPr="00F06ED0" w:rsidTr="0069375D">
        <w:tc>
          <w:tcPr>
            <w:tcW w:w="3118"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62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680"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09</w:t>
            </w:r>
          </w:p>
        </w:tc>
        <w:tc>
          <w:tcPr>
            <w:tcW w:w="164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01</w:t>
            </w:r>
            <w:proofErr w:type="gramStart"/>
            <w:r w:rsidRPr="00F06ED0">
              <w:rPr>
                <w:rFonts w:ascii="Times New Roman" w:hAnsi="Times New Roman" w:cs="Times New Roman"/>
                <w:sz w:val="24"/>
                <w:szCs w:val="24"/>
              </w:rPr>
              <w:t xml:space="preserve"> Д</w:t>
            </w:r>
            <w:proofErr w:type="gramEnd"/>
            <w:r w:rsidRPr="00F06ED0">
              <w:rPr>
                <w:rFonts w:ascii="Times New Roman" w:hAnsi="Times New Roman" w:cs="Times New Roman"/>
                <w:sz w:val="24"/>
                <w:szCs w:val="24"/>
              </w:rPr>
              <w:t xml:space="preserve"> 03 99999</w:t>
            </w:r>
          </w:p>
        </w:tc>
        <w:tc>
          <w:tcPr>
            <w:tcW w:w="907"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800</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1 975 696,6</w:t>
            </w:r>
          </w:p>
        </w:tc>
        <w:tc>
          <w:tcPr>
            <w:tcW w:w="1871"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20 444 557,0</w:t>
            </w:r>
          </w:p>
        </w:tc>
      </w:tr>
    </w:tbl>
    <w:p w:rsidR="00F06ED0" w:rsidRPr="00F06ED0" w:rsidRDefault="00F06ED0">
      <w:pPr>
        <w:rPr>
          <w:rFonts w:ascii="Times New Roman" w:hAnsi="Times New Roman" w:cs="Times New Roman"/>
          <w:sz w:val="24"/>
          <w:szCs w:val="24"/>
        </w:rPr>
        <w:sectPr w:rsidR="00F06ED0" w:rsidRPr="00F06ED0">
          <w:pgSz w:w="16838" w:h="11905" w:orient="landscape"/>
          <w:pgMar w:top="1701" w:right="1134" w:bottom="850" w:left="1134" w:header="0" w:footer="0" w:gutter="0"/>
          <w:cols w:space="720"/>
        </w:sect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outlineLvl w:val="0"/>
        <w:rPr>
          <w:rFonts w:ascii="Times New Roman" w:hAnsi="Times New Roman" w:cs="Times New Roman"/>
          <w:sz w:val="24"/>
          <w:szCs w:val="24"/>
        </w:rPr>
      </w:pPr>
      <w:r w:rsidRPr="00F06ED0">
        <w:rPr>
          <w:rFonts w:ascii="Times New Roman" w:hAnsi="Times New Roman" w:cs="Times New Roman"/>
          <w:sz w:val="24"/>
          <w:szCs w:val="24"/>
        </w:rPr>
        <w:t>Приложение 6</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к Федеральному закону</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 бюджете Федерального фонда</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обязательного медицинского страхования</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на 2017 год и на плановый период</w:t>
      </w: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2018 и 2019 годов"</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Title"/>
        <w:jc w:val="center"/>
        <w:rPr>
          <w:rFonts w:ascii="Times New Roman" w:hAnsi="Times New Roman" w:cs="Times New Roman"/>
          <w:sz w:val="24"/>
          <w:szCs w:val="24"/>
        </w:rPr>
      </w:pPr>
      <w:bookmarkStart w:id="8" w:name="P1176"/>
      <w:bookmarkEnd w:id="8"/>
      <w:r w:rsidRPr="00F06ED0">
        <w:rPr>
          <w:rFonts w:ascii="Times New Roman" w:hAnsi="Times New Roman" w:cs="Times New Roman"/>
          <w:sz w:val="24"/>
          <w:szCs w:val="24"/>
        </w:rPr>
        <w:t>РАСПРЕДЕЛЕНИЕ</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СУБВЕНЦИЙ ИЗ БЮДЖЕТА ФЕДЕРАЛЬНОГО ФОНДА ОБЯЗАТЕЛЬНОГО</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 xml:space="preserve">МЕДИЦИНСКОГО СТРАХОВАНИЯ НА 2017 ГОД, </w:t>
      </w:r>
      <w:proofErr w:type="gramStart"/>
      <w:r w:rsidRPr="00F06ED0">
        <w:rPr>
          <w:rFonts w:ascii="Times New Roman" w:hAnsi="Times New Roman" w:cs="Times New Roman"/>
          <w:sz w:val="24"/>
          <w:szCs w:val="24"/>
        </w:rPr>
        <w:t>НАПРАВЛЯЕМЫХ</w:t>
      </w:r>
      <w:proofErr w:type="gramEnd"/>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В БЮДЖЕТЫ ТЕРРИТОРИАЛЬНЫХ ФОНДОВ ОБЯЗАТЕЛЬНОГО МЕДИЦИНСКОГО</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 xml:space="preserve">СТРАХОВАНИЯ НА ФИНАНСОВОЕ ОБЕСПЕЧЕНИЕ </w:t>
      </w:r>
      <w:proofErr w:type="gramStart"/>
      <w:r w:rsidRPr="00F06ED0">
        <w:rPr>
          <w:rFonts w:ascii="Times New Roman" w:hAnsi="Times New Roman" w:cs="Times New Roman"/>
          <w:sz w:val="24"/>
          <w:szCs w:val="24"/>
        </w:rPr>
        <w:t>РАСХОДНЫХ</w:t>
      </w:r>
      <w:proofErr w:type="gramEnd"/>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ОБЯЗАТЕЛЬСТВ СУБЪЕКТОВ РОССИЙСКОЙ ФЕДЕРАЦИИ И ГОРОДА</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 xml:space="preserve">БАЙКОНУРА, </w:t>
      </w:r>
      <w:proofErr w:type="gramStart"/>
      <w:r w:rsidRPr="00F06ED0">
        <w:rPr>
          <w:rFonts w:ascii="Times New Roman" w:hAnsi="Times New Roman" w:cs="Times New Roman"/>
          <w:sz w:val="24"/>
          <w:szCs w:val="24"/>
        </w:rPr>
        <w:t>ВОЗНИКАЮЩИХ</w:t>
      </w:r>
      <w:proofErr w:type="gramEnd"/>
      <w:r w:rsidRPr="00F06ED0">
        <w:rPr>
          <w:rFonts w:ascii="Times New Roman" w:hAnsi="Times New Roman" w:cs="Times New Roman"/>
          <w:sz w:val="24"/>
          <w:szCs w:val="24"/>
        </w:rPr>
        <w:t xml:space="preserve"> ПРИ ОСУЩЕСТВЛЕНИИ ПЕРЕДАННЫХ</w:t>
      </w:r>
    </w:p>
    <w:p w:rsidR="00F06ED0" w:rsidRPr="00F06ED0" w:rsidRDefault="00F06ED0">
      <w:pPr>
        <w:pStyle w:val="ConsPlusTitle"/>
        <w:jc w:val="center"/>
        <w:rPr>
          <w:rFonts w:ascii="Times New Roman" w:hAnsi="Times New Roman" w:cs="Times New Roman"/>
          <w:sz w:val="24"/>
          <w:szCs w:val="24"/>
        </w:rPr>
      </w:pPr>
      <w:r w:rsidRPr="00F06ED0">
        <w:rPr>
          <w:rFonts w:ascii="Times New Roman" w:hAnsi="Times New Roman" w:cs="Times New Roman"/>
          <w:sz w:val="24"/>
          <w:szCs w:val="24"/>
        </w:rPr>
        <w:t>В СФЕРЕ ОБЯЗАТЕЛЬНОГО МЕДИЦИНСКОГО СТРАХОВАНИЯ ПОЛНОМОЧИЙ</w:t>
      </w:r>
    </w:p>
    <w:p w:rsidR="00F06ED0" w:rsidRPr="00F06ED0" w:rsidRDefault="00F06ED0">
      <w:pPr>
        <w:pStyle w:val="ConsPlusNormal"/>
        <w:jc w:val="both"/>
        <w:rPr>
          <w:rFonts w:ascii="Times New Roman" w:hAnsi="Times New Roman" w:cs="Times New Roman"/>
          <w:sz w:val="24"/>
          <w:szCs w:val="24"/>
        </w:rPr>
      </w:pPr>
    </w:p>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(тыс. рублей)</w:t>
      </w:r>
    </w:p>
    <w:p w:rsidR="00F06ED0" w:rsidRPr="00F06ED0" w:rsidRDefault="00F06ED0">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5"/>
        <w:gridCol w:w="3514"/>
      </w:tblGrid>
      <w:tr w:rsidR="00F06ED0" w:rsidRPr="00F06ED0" w:rsidTr="0069375D">
        <w:tc>
          <w:tcPr>
            <w:tcW w:w="5555"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Наименование</w:t>
            </w:r>
          </w:p>
        </w:tc>
        <w:tc>
          <w:tcPr>
            <w:tcW w:w="3514" w:type="dxa"/>
          </w:tcPr>
          <w:p w:rsidR="00F06ED0" w:rsidRPr="00F06ED0" w:rsidRDefault="00F06ED0">
            <w:pPr>
              <w:pStyle w:val="ConsPlusNormal"/>
              <w:jc w:val="center"/>
              <w:rPr>
                <w:rFonts w:ascii="Times New Roman" w:hAnsi="Times New Roman" w:cs="Times New Roman"/>
                <w:sz w:val="24"/>
                <w:szCs w:val="24"/>
              </w:rPr>
            </w:pPr>
            <w:r w:rsidRPr="00F06ED0">
              <w:rPr>
                <w:rFonts w:ascii="Times New Roman" w:hAnsi="Times New Roman" w:cs="Times New Roman"/>
                <w:sz w:val="24"/>
                <w:szCs w:val="24"/>
              </w:rPr>
              <w:t>Субвенции из бюджета Федерального фонда обязательного медицинского страхования</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Российская Федерация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1 537 214 804,6</w:t>
            </w:r>
          </w:p>
        </w:tc>
      </w:tr>
      <w:tr w:rsidR="00F06ED0" w:rsidRPr="00F06ED0" w:rsidTr="0069375D">
        <w:tc>
          <w:tcPr>
            <w:tcW w:w="5555" w:type="dxa"/>
          </w:tcPr>
          <w:p w:rsidR="00F06ED0" w:rsidRPr="00F06ED0" w:rsidRDefault="00F06ED0">
            <w:pPr>
              <w:pStyle w:val="ConsPlusNormal"/>
              <w:ind w:left="283"/>
              <w:rPr>
                <w:rFonts w:ascii="Times New Roman" w:hAnsi="Times New Roman" w:cs="Times New Roman"/>
                <w:sz w:val="24"/>
                <w:szCs w:val="24"/>
              </w:rPr>
            </w:pPr>
            <w:r w:rsidRPr="00F06ED0">
              <w:rPr>
                <w:rFonts w:ascii="Times New Roman" w:hAnsi="Times New Roman" w:cs="Times New Roman"/>
                <w:sz w:val="24"/>
                <w:szCs w:val="24"/>
              </w:rPr>
              <w:t>в том числе:</w:t>
            </w:r>
          </w:p>
        </w:tc>
        <w:tc>
          <w:tcPr>
            <w:tcW w:w="3514" w:type="dxa"/>
          </w:tcPr>
          <w:p w:rsidR="00F06ED0" w:rsidRPr="00F06ED0" w:rsidRDefault="00F06ED0">
            <w:pPr>
              <w:pStyle w:val="ConsPlusNormal"/>
              <w:rPr>
                <w:rFonts w:ascii="Times New Roman" w:hAnsi="Times New Roman" w:cs="Times New Roman"/>
                <w:sz w:val="24"/>
                <w:szCs w:val="24"/>
              </w:rPr>
            </w:pP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Адыгея (Адыгея)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3 680 417,5</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Алтай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3 408 913,2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Башкортостан</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39 533 690,4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Бурятия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12 556 412,2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Дагестан</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24 327 663,0</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Ингушетия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3 771 993,0</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Кабардино-Балкарская Республика</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6 694 417,9</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Калмыкия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2 592 716,1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Карачаево-Черкесская Республика</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3 685 577,2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Карелия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9 421 363,3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Республика Коми</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14 302 177,3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Крым</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16 159 735,2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Марий Эл</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6 089 712,3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Мордовия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7 007 343,6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Саха (Якутия)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22 422 512,8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Северная Осетия - Алания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6 219 007,9</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Татарстан (Татарстан)</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33 428 081,1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Тыва</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5 349 339,7</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Удмуртская Республика</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15 076 946,8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Республика Хакасия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6 888 753,4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Чеченская Республика</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12 186 105,5</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Чувашская Республика - Чувашия</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11 175 929,2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Алтайский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24 150 686,2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Забайкальский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13 386 173,1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Камчатский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7 356 668,1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Краснодарский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47 498 679,7</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Красноярский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39 626 816,6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Пермский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26 370 833,2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Приморский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23 404 036,0</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Ставропольский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24 210 411,7</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Хабаровский край</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19 370 482,1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Амурская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10 996 656,2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Архангельская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17 793 967,7</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Астраханская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8 941 040,4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Белгородская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13 875 758,4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Брянская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10 917 589,3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Владимирская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12 559 604,1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Волгоградская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22 257 996,6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Вологодская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12 097 233,5</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Воронежская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20 735 108,2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Ивановская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8 933 754,6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Иркутская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31 687 867,4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Калининградская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8 704 531,4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Калужская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9 004 566,8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Кемеровская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28 250 762,8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Кировская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12 757 526,8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Костромская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5 903 625,8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Курганская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8 721 655,9</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Курская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10 037 445,8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Ленинградская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13 812 107,5</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Липецкая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10 587 147,4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Магаданская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3 701 817,0</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Московская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76 039 560,9</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Мурманская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13 292 705,6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Нижегородская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29 204 145,0</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Новгородская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5 633 223,0</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Новосибирская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27 816 085,4</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Омская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19 413 458,7</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Оренбургская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20 149 453,1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Орловская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7 006 169,3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Пензенская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11 917 007,0</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Псковская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5 723 544,1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Ростовская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36 354 620,8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Рязанская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10 104 245,8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Самарская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28 647 192,8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Саратовская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22 159 842,6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Сахалинская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9 686 721,2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Свердловская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43 538 237,8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lastRenderedPageBreak/>
              <w:t>Смоленская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8 714 637,2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Тамбовская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9 132 758,1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Тверская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11 934 642,3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Томская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12 904 050,8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Тульская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13 488 631,2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Тюменская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14 287 974,3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Ульяновская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11 223 389,3</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Челябинская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34 627 230,6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Ярославская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11 608 248,1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город федерального значения Москва</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164 345 839,8</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город федерального значения Санкт-Петербург</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56 931 997,2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город федерального значения Севастополь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3 430 475,5</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Еврейская автономная область</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2 273 903,2</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Ненецкий автономный округ</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1 105 536,5</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Ханты-Мансийский автономный округ - Югра</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27 083 407,1</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Чукотский автономный округ</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1 324 071,7</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Ямало-Ненецкий автономный округ</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12 003 854,6</w:t>
            </w:r>
          </w:p>
        </w:tc>
      </w:tr>
      <w:tr w:rsidR="00F06ED0" w:rsidRPr="00F06ED0" w:rsidTr="0069375D">
        <w:tc>
          <w:tcPr>
            <w:tcW w:w="5555" w:type="dxa"/>
          </w:tcPr>
          <w:p w:rsidR="00F06ED0" w:rsidRPr="00F06ED0" w:rsidRDefault="00F06ED0">
            <w:pPr>
              <w:pStyle w:val="ConsPlusNormal"/>
              <w:rPr>
                <w:rFonts w:ascii="Times New Roman" w:hAnsi="Times New Roman" w:cs="Times New Roman"/>
                <w:sz w:val="24"/>
                <w:szCs w:val="24"/>
              </w:rPr>
            </w:pPr>
            <w:r w:rsidRPr="00F06ED0">
              <w:rPr>
                <w:rFonts w:ascii="Times New Roman" w:hAnsi="Times New Roman" w:cs="Times New Roman"/>
                <w:sz w:val="24"/>
                <w:szCs w:val="24"/>
              </w:rPr>
              <w:t>город Байконур</w:t>
            </w:r>
          </w:p>
        </w:tc>
        <w:tc>
          <w:tcPr>
            <w:tcW w:w="3514" w:type="dxa"/>
          </w:tcPr>
          <w:p w:rsidR="00F06ED0" w:rsidRPr="00F06ED0" w:rsidRDefault="00F06ED0">
            <w:pPr>
              <w:pStyle w:val="ConsPlusNormal"/>
              <w:jc w:val="right"/>
              <w:rPr>
                <w:rFonts w:ascii="Times New Roman" w:hAnsi="Times New Roman" w:cs="Times New Roman"/>
                <w:sz w:val="24"/>
                <w:szCs w:val="24"/>
              </w:rPr>
            </w:pPr>
            <w:r w:rsidRPr="00F06ED0">
              <w:rPr>
                <w:rFonts w:ascii="Times New Roman" w:hAnsi="Times New Roman" w:cs="Times New Roman"/>
                <w:sz w:val="24"/>
                <w:szCs w:val="24"/>
              </w:rPr>
              <w:t>476 585,1</w:t>
            </w:r>
          </w:p>
        </w:tc>
      </w:tr>
    </w:tbl>
    <w:p w:rsidR="003A4E3A" w:rsidRDefault="003A4E3A"/>
    <w:sectPr w:rsidR="003A4E3A" w:rsidSect="00BE0E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D0"/>
    <w:rsid w:val="003A4E3A"/>
    <w:rsid w:val="0069375D"/>
    <w:rsid w:val="00F0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E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E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6923</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46293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2018-10-05T12:35:00Z</dcterms:created>
  <dcterms:modified xsi:type="dcterms:W3CDTF">2018-10-12T11:43:00Z</dcterms:modified>
</cp:coreProperties>
</file>